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FBE" w:rsidRDefault="00363FBE" w:rsidP="00363FBE">
      <w:pPr>
        <w:shd w:val="clear" w:color="auto" w:fill="FFFFFF"/>
        <w:spacing w:line="240" w:lineRule="auto"/>
        <w:ind w:firstLine="0"/>
        <w:jc w:val="center"/>
        <w:rPr>
          <w:szCs w:val="28"/>
        </w:rPr>
      </w:pPr>
      <w:r>
        <w:rPr>
          <w:szCs w:val="28"/>
        </w:rPr>
        <w:t xml:space="preserve">РЕВИЗИОННАЯ КОМИССИЯ </w:t>
      </w:r>
    </w:p>
    <w:p w:rsidR="00363FBE" w:rsidRPr="00AF5FC3" w:rsidRDefault="00363FBE" w:rsidP="00363FBE">
      <w:pPr>
        <w:shd w:val="clear" w:color="auto" w:fill="FFFFFF"/>
        <w:spacing w:line="240" w:lineRule="auto"/>
        <w:ind w:firstLine="0"/>
        <w:jc w:val="center"/>
        <w:rPr>
          <w:szCs w:val="28"/>
        </w:rPr>
      </w:pPr>
      <w:r>
        <w:rPr>
          <w:szCs w:val="28"/>
        </w:rPr>
        <w:t>АЛЕКСЕЕВСКОГО МУНИЦИПАЛЬНОГО РАЙОНА</w:t>
      </w:r>
    </w:p>
    <w:p w:rsidR="00363FBE" w:rsidRPr="00EA2445" w:rsidRDefault="00363FBE" w:rsidP="00363FBE">
      <w:pPr>
        <w:spacing w:line="240" w:lineRule="auto"/>
        <w:ind w:left="5" w:hanging="5"/>
        <w:rPr>
          <w:szCs w:val="28"/>
        </w:rPr>
      </w:pPr>
    </w:p>
    <w:p w:rsidR="00363FBE" w:rsidRPr="00EA2445" w:rsidRDefault="00363FBE" w:rsidP="00363FBE">
      <w:pPr>
        <w:spacing w:line="240" w:lineRule="auto"/>
        <w:ind w:left="5" w:hanging="5"/>
        <w:rPr>
          <w:szCs w:val="28"/>
        </w:rPr>
      </w:pPr>
    </w:p>
    <w:p w:rsidR="00363FBE" w:rsidRPr="00EA2445" w:rsidRDefault="00363FBE" w:rsidP="00363FBE">
      <w:pPr>
        <w:spacing w:line="240" w:lineRule="auto"/>
        <w:ind w:left="5" w:hanging="5"/>
        <w:rPr>
          <w:szCs w:val="28"/>
        </w:rPr>
      </w:pPr>
    </w:p>
    <w:p w:rsidR="00363FBE" w:rsidRPr="00EA2445" w:rsidRDefault="00363FBE" w:rsidP="00363FBE">
      <w:pPr>
        <w:spacing w:line="240" w:lineRule="auto"/>
        <w:ind w:left="5" w:hanging="5"/>
        <w:rPr>
          <w:szCs w:val="28"/>
        </w:rPr>
      </w:pPr>
    </w:p>
    <w:p w:rsidR="00363FBE" w:rsidRPr="00EA2445" w:rsidRDefault="00363FBE" w:rsidP="00363FBE">
      <w:pPr>
        <w:spacing w:line="240" w:lineRule="auto"/>
        <w:ind w:left="5" w:hanging="5"/>
        <w:rPr>
          <w:szCs w:val="28"/>
        </w:rPr>
      </w:pPr>
    </w:p>
    <w:p w:rsidR="00363FBE" w:rsidRPr="00EA2445" w:rsidRDefault="00363FBE" w:rsidP="00363FBE">
      <w:pPr>
        <w:spacing w:line="240" w:lineRule="auto"/>
        <w:ind w:left="5" w:hanging="5"/>
        <w:rPr>
          <w:szCs w:val="28"/>
        </w:rPr>
      </w:pPr>
    </w:p>
    <w:p w:rsidR="00363FBE" w:rsidRDefault="00363FBE" w:rsidP="00363FBE">
      <w:pPr>
        <w:spacing w:line="240" w:lineRule="auto"/>
        <w:ind w:left="5" w:hanging="5"/>
        <w:rPr>
          <w:szCs w:val="28"/>
        </w:rPr>
      </w:pPr>
    </w:p>
    <w:p w:rsidR="00363FBE" w:rsidRPr="00EA2445" w:rsidRDefault="00363FBE" w:rsidP="00363FBE">
      <w:pPr>
        <w:spacing w:line="240" w:lineRule="auto"/>
        <w:ind w:left="5" w:hanging="5"/>
        <w:rPr>
          <w:szCs w:val="28"/>
        </w:rPr>
      </w:pPr>
    </w:p>
    <w:p w:rsidR="00363FBE" w:rsidRPr="00EA2445" w:rsidRDefault="00363FBE" w:rsidP="00363FBE">
      <w:pPr>
        <w:spacing w:line="240" w:lineRule="auto"/>
        <w:ind w:left="5" w:hanging="5"/>
        <w:rPr>
          <w:szCs w:val="28"/>
        </w:rPr>
      </w:pPr>
    </w:p>
    <w:p w:rsidR="00363FBE" w:rsidRPr="00EA2445" w:rsidRDefault="00363FBE" w:rsidP="00363FBE">
      <w:pPr>
        <w:spacing w:line="240" w:lineRule="auto"/>
        <w:ind w:left="5" w:hanging="5"/>
        <w:rPr>
          <w:szCs w:val="28"/>
        </w:rPr>
      </w:pPr>
    </w:p>
    <w:p w:rsidR="00363FBE" w:rsidRPr="00EA2445" w:rsidRDefault="00363FBE" w:rsidP="00363FBE">
      <w:pPr>
        <w:spacing w:line="240" w:lineRule="auto"/>
        <w:ind w:left="5" w:hanging="5"/>
        <w:rPr>
          <w:szCs w:val="28"/>
        </w:rPr>
      </w:pPr>
    </w:p>
    <w:p w:rsidR="00363FBE" w:rsidRPr="00090C42" w:rsidRDefault="00363FBE" w:rsidP="00363FBE">
      <w:pPr>
        <w:spacing w:line="240" w:lineRule="auto"/>
        <w:ind w:firstLine="0"/>
        <w:jc w:val="center"/>
        <w:rPr>
          <w:b/>
          <w:sz w:val="40"/>
          <w:szCs w:val="40"/>
        </w:rPr>
      </w:pPr>
      <w:r w:rsidRPr="00090C42">
        <w:rPr>
          <w:b/>
          <w:sz w:val="40"/>
          <w:szCs w:val="40"/>
        </w:rPr>
        <w:t>Стандарт финансового контроля</w:t>
      </w:r>
      <w:bookmarkStart w:id="0" w:name="_GoBack"/>
      <w:bookmarkEnd w:id="0"/>
    </w:p>
    <w:p w:rsidR="00363FBE" w:rsidRPr="00090C42" w:rsidRDefault="00363FBE" w:rsidP="00363FBE">
      <w:pPr>
        <w:spacing w:line="240" w:lineRule="auto"/>
        <w:ind w:firstLine="0"/>
        <w:jc w:val="center"/>
        <w:rPr>
          <w:b/>
          <w:sz w:val="40"/>
          <w:szCs w:val="40"/>
        </w:rPr>
      </w:pPr>
    </w:p>
    <w:p w:rsidR="00363FBE" w:rsidRPr="00090C42" w:rsidRDefault="00363FBE" w:rsidP="00363FBE">
      <w:pPr>
        <w:spacing w:line="240" w:lineRule="auto"/>
        <w:ind w:firstLine="0"/>
        <w:jc w:val="center"/>
        <w:rPr>
          <w:b/>
          <w:sz w:val="40"/>
          <w:szCs w:val="40"/>
        </w:rPr>
      </w:pPr>
      <w:r w:rsidRPr="00090C42">
        <w:rPr>
          <w:b/>
          <w:sz w:val="40"/>
          <w:szCs w:val="40"/>
        </w:rPr>
        <w:t>«ОБЩИЕ ПРАВИЛА ПРОВЕДЕНИЯ КОНТРОЛЬНОГО МЕРОПРИЯТИЯ»</w:t>
      </w:r>
    </w:p>
    <w:p w:rsidR="00363FBE" w:rsidRPr="00EA2445" w:rsidRDefault="00363FBE" w:rsidP="00363FBE">
      <w:pPr>
        <w:spacing w:line="240" w:lineRule="auto"/>
        <w:ind w:firstLine="0"/>
        <w:rPr>
          <w:szCs w:val="28"/>
        </w:rPr>
      </w:pPr>
    </w:p>
    <w:p w:rsidR="00363FBE" w:rsidRDefault="00363FBE" w:rsidP="00363FBE">
      <w:pPr>
        <w:spacing w:line="240" w:lineRule="auto"/>
        <w:ind w:firstLine="0"/>
        <w:rPr>
          <w:szCs w:val="28"/>
        </w:rPr>
      </w:pPr>
    </w:p>
    <w:p w:rsidR="00363FBE" w:rsidRDefault="00363FBE" w:rsidP="00363FBE">
      <w:pPr>
        <w:spacing w:line="240" w:lineRule="auto"/>
        <w:ind w:firstLine="0"/>
        <w:rPr>
          <w:szCs w:val="28"/>
        </w:rPr>
      </w:pPr>
    </w:p>
    <w:p w:rsidR="00363FBE" w:rsidRDefault="00363FBE" w:rsidP="00363FBE">
      <w:pPr>
        <w:spacing w:line="240" w:lineRule="auto"/>
        <w:ind w:firstLine="0"/>
        <w:rPr>
          <w:szCs w:val="28"/>
        </w:rPr>
      </w:pPr>
    </w:p>
    <w:p w:rsidR="00363FBE" w:rsidRDefault="00363FBE" w:rsidP="00363FBE">
      <w:pPr>
        <w:spacing w:line="240" w:lineRule="auto"/>
        <w:ind w:firstLine="0"/>
        <w:rPr>
          <w:szCs w:val="28"/>
        </w:rPr>
      </w:pPr>
    </w:p>
    <w:p w:rsidR="00363FBE" w:rsidRDefault="00363FBE" w:rsidP="00363FBE">
      <w:pPr>
        <w:spacing w:line="240" w:lineRule="auto"/>
        <w:ind w:firstLine="0"/>
        <w:rPr>
          <w:szCs w:val="28"/>
        </w:rPr>
      </w:pPr>
    </w:p>
    <w:p w:rsidR="00363FBE" w:rsidRDefault="00363FBE" w:rsidP="00363FBE">
      <w:pPr>
        <w:spacing w:line="240" w:lineRule="auto"/>
        <w:ind w:firstLine="0"/>
        <w:rPr>
          <w:szCs w:val="28"/>
        </w:rPr>
      </w:pPr>
    </w:p>
    <w:p w:rsidR="00363FBE" w:rsidRDefault="00363FBE" w:rsidP="00363FBE">
      <w:pPr>
        <w:spacing w:line="240" w:lineRule="auto"/>
        <w:ind w:firstLine="0"/>
        <w:rPr>
          <w:szCs w:val="28"/>
        </w:rPr>
      </w:pPr>
    </w:p>
    <w:p w:rsidR="00363FBE" w:rsidRDefault="00363FBE" w:rsidP="00363FBE">
      <w:pPr>
        <w:spacing w:line="240" w:lineRule="auto"/>
        <w:ind w:firstLine="0"/>
        <w:rPr>
          <w:szCs w:val="28"/>
        </w:rPr>
      </w:pPr>
    </w:p>
    <w:p w:rsidR="00363FBE" w:rsidRDefault="00363FBE" w:rsidP="00363FBE">
      <w:pPr>
        <w:spacing w:line="240" w:lineRule="auto"/>
        <w:ind w:firstLine="0"/>
        <w:rPr>
          <w:szCs w:val="28"/>
        </w:rPr>
      </w:pPr>
    </w:p>
    <w:p w:rsidR="00363FBE" w:rsidRPr="00EA2445" w:rsidRDefault="00363FBE" w:rsidP="00363FBE">
      <w:pPr>
        <w:spacing w:line="240" w:lineRule="auto"/>
        <w:ind w:firstLine="0"/>
        <w:rPr>
          <w:szCs w:val="28"/>
        </w:rPr>
      </w:pPr>
    </w:p>
    <w:p w:rsidR="00363FBE" w:rsidRPr="00FA7F7E" w:rsidRDefault="00363FBE" w:rsidP="00363FBE">
      <w:pPr>
        <w:spacing w:line="240" w:lineRule="auto"/>
        <w:ind w:firstLine="0"/>
        <w:jc w:val="right"/>
        <w:rPr>
          <w:szCs w:val="28"/>
        </w:rPr>
      </w:pPr>
      <w:r w:rsidRPr="00FA7F7E">
        <w:rPr>
          <w:szCs w:val="28"/>
        </w:rPr>
        <w:t>Утверждено</w:t>
      </w:r>
    </w:p>
    <w:p w:rsidR="00363FBE" w:rsidRDefault="00363FBE" w:rsidP="00363FBE">
      <w:pPr>
        <w:spacing w:line="240" w:lineRule="auto"/>
        <w:ind w:firstLine="0"/>
        <w:jc w:val="right"/>
        <w:rPr>
          <w:szCs w:val="28"/>
        </w:rPr>
      </w:pPr>
      <w:r>
        <w:rPr>
          <w:szCs w:val="28"/>
        </w:rPr>
        <w:t>Приказ председателя Ревизионной комиссии</w:t>
      </w:r>
    </w:p>
    <w:p w:rsidR="00363FBE" w:rsidRDefault="00363FBE" w:rsidP="00363FBE">
      <w:pPr>
        <w:spacing w:line="240" w:lineRule="auto"/>
        <w:ind w:firstLine="0"/>
        <w:jc w:val="right"/>
        <w:rPr>
          <w:szCs w:val="28"/>
        </w:rPr>
      </w:pPr>
      <w:r>
        <w:rPr>
          <w:szCs w:val="28"/>
        </w:rPr>
        <w:t xml:space="preserve">Алексеевского муниципального района </w:t>
      </w:r>
    </w:p>
    <w:p w:rsidR="00363FBE" w:rsidRPr="00FA7F7E" w:rsidRDefault="00363FBE" w:rsidP="00363FBE">
      <w:pPr>
        <w:spacing w:line="240" w:lineRule="auto"/>
        <w:ind w:firstLine="0"/>
        <w:jc w:val="right"/>
        <w:rPr>
          <w:szCs w:val="28"/>
        </w:rPr>
      </w:pPr>
      <w:r>
        <w:rPr>
          <w:szCs w:val="28"/>
        </w:rPr>
        <w:t>мая 2019год</w:t>
      </w:r>
    </w:p>
    <w:p w:rsidR="00363FBE" w:rsidRPr="00EA2445" w:rsidRDefault="00363FBE" w:rsidP="00363FBE">
      <w:pPr>
        <w:spacing w:line="240" w:lineRule="auto"/>
        <w:ind w:firstLine="0"/>
        <w:rPr>
          <w:szCs w:val="28"/>
        </w:rPr>
      </w:pPr>
    </w:p>
    <w:p w:rsidR="00363FBE" w:rsidRDefault="00363FBE" w:rsidP="00363FBE">
      <w:pPr>
        <w:spacing w:line="240" w:lineRule="auto"/>
        <w:ind w:firstLine="0"/>
        <w:rPr>
          <w:szCs w:val="28"/>
        </w:rPr>
      </w:pPr>
    </w:p>
    <w:p w:rsidR="00363FBE" w:rsidRDefault="00363FBE" w:rsidP="00363FBE">
      <w:pPr>
        <w:spacing w:line="240" w:lineRule="auto"/>
        <w:ind w:firstLine="0"/>
        <w:rPr>
          <w:szCs w:val="28"/>
        </w:rPr>
      </w:pPr>
    </w:p>
    <w:p w:rsidR="00363FBE" w:rsidRDefault="00363FBE" w:rsidP="00363FBE">
      <w:pPr>
        <w:spacing w:line="240" w:lineRule="auto"/>
        <w:ind w:firstLine="0"/>
        <w:rPr>
          <w:szCs w:val="28"/>
        </w:rPr>
      </w:pPr>
    </w:p>
    <w:p w:rsidR="00363FBE" w:rsidRDefault="00363FBE" w:rsidP="00363FBE">
      <w:pPr>
        <w:spacing w:line="240" w:lineRule="auto"/>
        <w:ind w:firstLine="0"/>
        <w:rPr>
          <w:szCs w:val="28"/>
        </w:rPr>
      </w:pPr>
    </w:p>
    <w:p w:rsidR="00363FBE" w:rsidRDefault="00363FBE" w:rsidP="00363FBE">
      <w:pPr>
        <w:spacing w:line="240" w:lineRule="auto"/>
        <w:ind w:firstLine="0"/>
        <w:rPr>
          <w:szCs w:val="28"/>
        </w:rPr>
      </w:pPr>
    </w:p>
    <w:p w:rsidR="00363FBE" w:rsidRPr="00EA2445" w:rsidRDefault="00363FBE" w:rsidP="00363FBE">
      <w:pPr>
        <w:spacing w:line="240" w:lineRule="auto"/>
        <w:ind w:firstLine="0"/>
        <w:rPr>
          <w:szCs w:val="28"/>
        </w:rPr>
      </w:pPr>
    </w:p>
    <w:p w:rsidR="00363FBE" w:rsidRDefault="00363FBE" w:rsidP="00363FBE">
      <w:pPr>
        <w:spacing w:line="240" w:lineRule="auto"/>
        <w:ind w:firstLine="0"/>
        <w:jc w:val="center"/>
        <w:rPr>
          <w:szCs w:val="28"/>
        </w:rPr>
      </w:pPr>
      <w:r>
        <w:rPr>
          <w:szCs w:val="28"/>
        </w:rPr>
        <w:t>2019</w:t>
      </w:r>
    </w:p>
    <w:p w:rsidR="00363FBE" w:rsidRDefault="00363FBE" w:rsidP="00363FBE">
      <w:pPr>
        <w:spacing w:line="240" w:lineRule="auto"/>
        <w:ind w:firstLine="0"/>
        <w:rPr>
          <w:szCs w:val="28"/>
        </w:rPr>
      </w:pPr>
    </w:p>
    <w:p w:rsidR="00363FBE" w:rsidRDefault="00363FBE" w:rsidP="00363FBE">
      <w:pPr>
        <w:spacing w:line="240" w:lineRule="auto"/>
        <w:ind w:firstLine="0"/>
        <w:rPr>
          <w:szCs w:val="28"/>
        </w:rPr>
        <w:sectPr w:rsidR="00363FBE" w:rsidSect="00090C42">
          <w:headerReference w:type="even" r:id="rId4"/>
          <w:headerReference w:type="default" r:id="rId5"/>
          <w:footerReference w:type="even" r:id="rId6"/>
          <w:footerReference w:type="default" r:id="rId7"/>
          <w:pgSz w:w="11906" w:h="16838" w:code="9"/>
          <w:pgMar w:top="1134" w:right="851" w:bottom="567" w:left="1418" w:header="340" w:footer="454" w:gutter="0"/>
          <w:cols w:space="708"/>
          <w:titlePg/>
          <w:docGrid w:linePitch="360"/>
        </w:sectPr>
      </w:pPr>
    </w:p>
    <w:p w:rsidR="00363FBE" w:rsidRPr="00D40547" w:rsidRDefault="00363FBE" w:rsidP="00363FBE">
      <w:pPr>
        <w:spacing w:line="240" w:lineRule="auto"/>
        <w:ind w:firstLine="0"/>
        <w:jc w:val="center"/>
        <w:rPr>
          <w:szCs w:val="28"/>
        </w:rPr>
      </w:pPr>
      <w:r w:rsidRPr="00D40547">
        <w:rPr>
          <w:b/>
          <w:spacing w:val="-1"/>
          <w:szCs w:val="28"/>
        </w:rPr>
        <w:lastRenderedPageBreak/>
        <w:t>Содержание</w:t>
      </w:r>
    </w:p>
    <w:p w:rsidR="00363FBE" w:rsidRPr="00D40547" w:rsidRDefault="00363FBE" w:rsidP="00363FBE">
      <w:pPr>
        <w:spacing w:line="240" w:lineRule="auto"/>
        <w:ind w:left="-420" w:firstLine="0"/>
        <w:rPr>
          <w:spacing w:val="-1"/>
          <w:szCs w:val="28"/>
        </w:rPr>
      </w:pPr>
      <w:r w:rsidRPr="00D40547">
        <w:rPr>
          <w:spacing w:val="-1"/>
          <w:szCs w:val="28"/>
        </w:rPr>
        <w:t xml:space="preserve">1. Общие положения                                                                                         </w:t>
      </w:r>
      <w:r>
        <w:rPr>
          <w:spacing w:val="-1"/>
          <w:szCs w:val="28"/>
        </w:rPr>
        <w:t xml:space="preserve">      </w:t>
      </w:r>
      <w:r w:rsidRPr="00D40547">
        <w:rPr>
          <w:spacing w:val="-1"/>
          <w:szCs w:val="28"/>
        </w:rPr>
        <w:t>3</w:t>
      </w:r>
    </w:p>
    <w:p w:rsidR="00363FBE" w:rsidRPr="00D40547" w:rsidRDefault="00363FBE" w:rsidP="00363FBE">
      <w:pPr>
        <w:spacing w:line="240" w:lineRule="auto"/>
        <w:ind w:left="-420" w:firstLine="0"/>
        <w:rPr>
          <w:spacing w:val="-1"/>
          <w:szCs w:val="28"/>
        </w:rPr>
      </w:pPr>
      <w:r w:rsidRPr="00D40547">
        <w:rPr>
          <w:spacing w:val="-1"/>
          <w:szCs w:val="28"/>
        </w:rPr>
        <w:t xml:space="preserve">2. Содержание контрольного мероприятия                                             </w:t>
      </w:r>
      <w:r>
        <w:rPr>
          <w:spacing w:val="-1"/>
          <w:szCs w:val="28"/>
        </w:rPr>
        <w:t xml:space="preserve">    </w:t>
      </w:r>
      <w:r w:rsidRPr="00D40547">
        <w:rPr>
          <w:spacing w:val="-1"/>
          <w:szCs w:val="28"/>
        </w:rPr>
        <w:t xml:space="preserve">        </w:t>
      </w:r>
      <w:r>
        <w:rPr>
          <w:spacing w:val="-1"/>
          <w:szCs w:val="28"/>
        </w:rPr>
        <w:t xml:space="preserve"> </w:t>
      </w:r>
      <w:r w:rsidRPr="00D40547">
        <w:rPr>
          <w:spacing w:val="-1"/>
          <w:szCs w:val="28"/>
        </w:rPr>
        <w:t>3</w:t>
      </w:r>
      <w:r>
        <w:rPr>
          <w:spacing w:val="-1"/>
          <w:szCs w:val="28"/>
        </w:rPr>
        <w:t>-4</w:t>
      </w:r>
    </w:p>
    <w:p w:rsidR="00363FBE" w:rsidRPr="00D40547" w:rsidRDefault="00363FBE" w:rsidP="00363FBE">
      <w:pPr>
        <w:spacing w:line="240" w:lineRule="auto"/>
        <w:ind w:left="-420" w:firstLine="0"/>
        <w:rPr>
          <w:spacing w:val="-1"/>
          <w:szCs w:val="28"/>
        </w:rPr>
      </w:pPr>
      <w:r w:rsidRPr="00D40547">
        <w:rPr>
          <w:spacing w:val="-1"/>
          <w:szCs w:val="28"/>
        </w:rPr>
        <w:t xml:space="preserve">3. Организация контрольного мероприятия                                            </w:t>
      </w:r>
      <w:r>
        <w:rPr>
          <w:spacing w:val="-1"/>
          <w:szCs w:val="28"/>
        </w:rPr>
        <w:t xml:space="preserve">             4-5</w:t>
      </w:r>
    </w:p>
    <w:p w:rsidR="00363FBE" w:rsidRPr="00D40547" w:rsidRDefault="00363FBE" w:rsidP="00363FBE">
      <w:pPr>
        <w:spacing w:line="240" w:lineRule="auto"/>
        <w:ind w:left="-420" w:firstLine="0"/>
        <w:rPr>
          <w:spacing w:val="-1"/>
          <w:szCs w:val="28"/>
        </w:rPr>
      </w:pPr>
      <w:r w:rsidRPr="00D40547">
        <w:rPr>
          <w:szCs w:val="28"/>
        </w:rPr>
        <w:t xml:space="preserve">4. Подготовительный этап </w:t>
      </w:r>
      <w:r w:rsidRPr="00D40547">
        <w:rPr>
          <w:snapToGrid w:val="0"/>
          <w:szCs w:val="28"/>
        </w:rPr>
        <w:t xml:space="preserve">контрольного мероприятия                             </w:t>
      </w:r>
      <w:r>
        <w:rPr>
          <w:snapToGrid w:val="0"/>
          <w:szCs w:val="28"/>
        </w:rPr>
        <w:t xml:space="preserve">        5-8</w:t>
      </w:r>
    </w:p>
    <w:p w:rsidR="00363FBE" w:rsidRPr="00925863" w:rsidRDefault="00363FBE" w:rsidP="00363FBE">
      <w:pPr>
        <w:spacing w:line="240" w:lineRule="auto"/>
        <w:ind w:left="-420" w:firstLine="0"/>
        <w:rPr>
          <w:color w:val="000000"/>
          <w:spacing w:val="-1"/>
          <w:szCs w:val="28"/>
        </w:rPr>
      </w:pPr>
      <w:r w:rsidRPr="00925863">
        <w:rPr>
          <w:color w:val="000000"/>
          <w:spacing w:val="-1"/>
          <w:szCs w:val="28"/>
        </w:rPr>
        <w:t>5. Основной этап контрольного мероприятия                                                      8-12</w:t>
      </w:r>
    </w:p>
    <w:p w:rsidR="00363FBE" w:rsidRPr="00925863" w:rsidRDefault="00363FBE" w:rsidP="00363FBE">
      <w:pPr>
        <w:spacing w:line="240" w:lineRule="auto"/>
        <w:ind w:left="-420" w:firstLine="0"/>
        <w:rPr>
          <w:color w:val="000000"/>
          <w:spacing w:val="-1"/>
          <w:szCs w:val="28"/>
        </w:rPr>
      </w:pPr>
      <w:r w:rsidRPr="00925863">
        <w:rPr>
          <w:color w:val="000000"/>
          <w:spacing w:val="-1"/>
          <w:szCs w:val="28"/>
        </w:rPr>
        <w:t xml:space="preserve">6. Заключительный этап контрольного мероприятия                                       </w:t>
      </w:r>
      <w:r>
        <w:rPr>
          <w:color w:val="000000"/>
          <w:spacing w:val="-1"/>
          <w:szCs w:val="28"/>
        </w:rPr>
        <w:t xml:space="preserve"> 12-16</w:t>
      </w:r>
    </w:p>
    <w:p w:rsidR="00363FBE" w:rsidRPr="00925863" w:rsidRDefault="00363FBE" w:rsidP="00363FBE">
      <w:pPr>
        <w:spacing w:line="240" w:lineRule="auto"/>
        <w:ind w:left="-420" w:firstLine="0"/>
        <w:rPr>
          <w:color w:val="000000"/>
          <w:spacing w:val="-1"/>
          <w:szCs w:val="28"/>
        </w:rPr>
      </w:pPr>
    </w:p>
    <w:tbl>
      <w:tblPr>
        <w:tblW w:w="10220" w:type="dxa"/>
        <w:tblInd w:w="-420" w:type="dxa"/>
        <w:tblLayout w:type="fixed"/>
        <w:tblCellMar>
          <w:left w:w="28" w:type="dxa"/>
          <w:right w:w="28" w:type="dxa"/>
        </w:tblCellMar>
        <w:tblLook w:val="0000"/>
      </w:tblPr>
      <w:tblGrid>
        <w:gridCol w:w="1980"/>
        <w:gridCol w:w="8240"/>
      </w:tblGrid>
      <w:tr w:rsidR="00363FBE" w:rsidRPr="007C7B75" w:rsidTr="00E53569">
        <w:tc>
          <w:tcPr>
            <w:tcW w:w="1980" w:type="dxa"/>
            <w:tcMar>
              <w:left w:w="0" w:type="dxa"/>
              <w:right w:w="57" w:type="dxa"/>
            </w:tcMar>
          </w:tcPr>
          <w:p w:rsidR="00363FBE" w:rsidRPr="00D40547" w:rsidRDefault="00363FBE" w:rsidP="00E53569">
            <w:pPr>
              <w:widowControl w:val="0"/>
              <w:spacing w:line="240" w:lineRule="auto"/>
              <w:ind w:firstLine="0"/>
              <w:rPr>
                <w:snapToGrid w:val="0"/>
                <w:sz w:val="24"/>
                <w:szCs w:val="24"/>
              </w:rPr>
            </w:pPr>
            <w:r w:rsidRPr="00D40547">
              <w:rPr>
                <w:snapToGrid w:val="0"/>
                <w:sz w:val="24"/>
                <w:szCs w:val="24"/>
              </w:rPr>
              <w:t>Приложение № 1</w:t>
            </w:r>
          </w:p>
        </w:tc>
        <w:tc>
          <w:tcPr>
            <w:tcW w:w="8240" w:type="dxa"/>
            <w:tcBorders>
              <w:left w:val="nil"/>
            </w:tcBorders>
          </w:tcPr>
          <w:p w:rsidR="00363FBE" w:rsidRPr="00D40547" w:rsidRDefault="00363FBE" w:rsidP="00E53569">
            <w:pPr>
              <w:widowControl w:val="0"/>
              <w:spacing w:line="240" w:lineRule="auto"/>
              <w:ind w:firstLine="0"/>
              <w:rPr>
                <w:sz w:val="24"/>
                <w:szCs w:val="24"/>
              </w:rPr>
            </w:pPr>
            <w:r w:rsidRPr="00D40547">
              <w:rPr>
                <w:sz w:val="24"/>
                <w:szCs w:val="24"/>
              </w:rPr>
              <w:t>Образец оформления запроса  о предоставлении информации</w:t>
            </w:r>
          </w:p>
        </w:tc>
      </w:tr>
      <w:tr w:rsidR="00363FBE" w:rsidRPr="007C7B75" w:rsidTr="00E53569">
        <w:tc>
          <w:tcPr>
            <w:tcW w:w="1980" w:type="dxa"/>
            <w:tcMar>
              <w:left w:w="0" w:type="dxa"/>
              <w:right w:w="57" w:type="dxa"/>
            </w:tcMar>
          </w:tcPr>
          <w:p w:rsidR="00363FBE" w:rsidRPr="00D40547" w:rsidRDefault="00363FBE" w:rsidP="00E53569">
            <w:pPr>
              <w:widowControl w:val="0"/>
              <w:ind w:firstLine="0"/>
              <w:rPr>
                <w:snapToGrid w:val="0"/>
                <w:sz w:val="24"/>
                <w:szCs w:val="24"/>
              </w:rPr>
            </w:pPr>
            <w:r>
              <w:rPr>
                <w:snapToGrid w:val="0"/>
                <w:sz w:val="24"/>
                <w:szCs w:val="24"/>
              </w:rPr>
              <w:t>Приложение № 2</w:t>
            </w:r>
          </w:p>
        </w:tc>
        <w:tc>
          <w:tcPr>
            <w:tcW w:w="8240" w:type="dxa"/>
            <w:tcBorders>
              <w:left w:val="nil"/>
            </w:tcBorders>
          </w:tcPr>
          <w:p w:rsidR="00363FBE" w:rsidRPr="00D40547" w:rsidRDefault="00363FBE" w:rsidP="00E53569">
            <w:pPr>
              <w:widowControl w:val="0"/>
              <w:spacing w:line="240" w:lineRule="auto"/>
              <w:ind w:firstLine="0"/>
              <w:rPr>
                <w:sz w:val="24"/>
                <w:szCs w:val="24"/>
              </w:rPr>
            </w:pPr>
            <w:r w:rsidRPr="00D40547">
              <w:rPr>
                <w:sz w:val="24"/>
                <w:szCs w:val="24"/>
              </w:rPr>
              <w:t>Образец оформления программы проведения контрольного мероприятия</w:t>
            </w:r>
          </w:p>
        </w:tc>
      </w:tr>
      <w:tr w:rsidR="00363FBE" w:rsidRPr="007C7B75" w:rsidTr="00E53569">
        <w:tc>
          <w:tcPr>
            <w:tcW w:w="1980" w:type="dxa"/>
            <w:tcMar>
              <w:left w:w="0" w:type="dxa"/>
              <w:right w:w="57" w:type="dxa"/>
            </w:tcMar>
          </w:tcPr>
          <w:p w:rsidR="00363FBE" w:rsidRPr="00D40547" w:rsidRDefault="00363FBE" w:rsidP="00E53569">
            <w:pPr>
              <w:widowControl w:val="0"/>
              <w:ind w:firstLine="0"/>
              <w:rPr>
                <w:snapToGrid w:val="0"/>
                <w:sz w:val="24"/>
                <w:szCs w:val="24"/>
              </w:rPr>
            </w:pPr>
            <w:r>
              <w:rPr>
                <w:snapToGrid w:val="0"/>
                <w:sz w:val="24"/>
                <w:szCs w:val="24"/>
              </w:rPr>
              <w:t>Приложение № 3</w:t>
            </w:r>
          </w:p>
        </w:tc>
        <w:tc>
          <w:tcPr>
            <w:tcW w:w="8240" w:type="dxa"/>
            <w:tcBorders>
              <w:left w:val="nil"/>
            </w:tcBorders>
          </w:tcPr>
          <w:p w:rsidR="00363FBE" w:rsidRPr="00D40547" w:rsidRDefault="00363FBE" w:rsidP="00E53569">
            <w:pPr>
              <w:widowControl w:val="0"/>
              <w:spacing w:line="240" w:lineRule="auto"/>
              <w:ind w:firstLine="0"/>
              <w:rPr>
                <w:sz w:val="24"/>
                <w:szCs w:val="24"/>
              </w:rPr>
            </w:pPr>
            <w:r w:rsidRPr="00D40547">
              <w:rPr>
                <w:snapToGrid w:val="0"/>
                <w:sz w:val="24"/>
                <w:szCs w:val="24"/>
              </w:rPr>
              <w:t xml:space="preserve">Образец оформления рабочего плана проведения </w:t>
            </w:r>
            <w:r w:rsidRPr="00D40547">
              <w:rPr>
                <w:sz w:val="24"/>
                <w:szCs w:val="24"/>
              </w:rPr>
              <w:t>контрольного мероприятия</w:t>
            </w:r>
          </w:p>
        </w:tc>
      </w:tr>
      <w:tr w:rsidR="00363FBE" w:rsidRPr="007C7B75" w:rsidTr="00E53569">
        <w:tc>
          <w:tcPr>
            <w:tcW w:w="1980" w:type="dxa"/>
            <w:tcMar>
              <w:left w:w="0" w:type="dxa"/>
              <w:right w:w="57" w:type="dxa"/>
            </w:tcMar>
          </w:tcPr>
          <w:p w:rsidR="00363FBE" w:rsidRPr="00D40547" w:rsidRDefault="00363FBE" w:rsidP="00E53569">
            <w:pPr>
              <w:widowControl w:val="0"/>
              <w:ind w:firstLine="0"/>
              <w:rPr>
                <w:snapToGrid w:val="0"/>
                <w:sz w:val="24"/>
                <w:szCs w:val="24"/>
              </w:rPr>
            </w:pPr>
            <w:r>
              <w:rPr>
                <w:snapToGrid w:val="0"/>
                <w:sz w:val="24"/>
                <w:szCs w:val="24"/>
              </w:rPr>
              <w:t>Приложение № 4</w:t>
            </w:r>
          </w:p>
        </w:tc>
        <w:tc>
          <w:tcPr>
            <w:tcW w:w="8240" w:type="dxa"/>
            <w:tcBorders>
              <w:left w:val="nil"/>
            </w:tcBorders>
          </w:tcPr>
          <w:p w:rsidR="00363FBE" w:rsidRPr="00D40547" w:rsidRDefault="00363FBE" w:rsidP="00E53569">
            <w:pPr>
              <w:widowControl w:val="0"/>
              <w:spacing w:line="240" w:lineRule="auto"/>
              <w:ind w:firstLine="0"/>
              <w:rPr>
                <w:snapToGrid w:val="0"/>
                <w:sz w:val="24"/>
                <w:szCs w:val="24"/>
              </w:rPr>
            </w:pPr>
            <w:r w:rsidRPr="00D40547">
              <w:rPr>
                <w:sz w:val="24"/>
                <w:szCs w:val="24"/>
              </w:rPr>
              <w:t xml:space="preserve">Образец оформления </w:t>
            </w:r>
            <w:r w:rsidRPr="00D40547">
              <w:rPr>
                <w:snapToGrid w:val="0"/>
                <w:sz w:val="24"/>
                <w:szCs w:val="24"/>
              </w:rPr>
              <w:t>уведомления о проведении контрольного мероприятия</w:t>
            </w:r>
          </w:p>
        </w:tc>
      </w:tr>
      <w:tr w:rsidR="00363FBE" w:rsidRPr="007C7B75" w:rsidTr="00E53569">
        <w:tc>
          <w:tcPr>
            <w:tcW w:w="1980" w:type="dxa"/>
            <w:tcMar>
              <w:left w:w="0" w:type="dxa"/>
              <w:right w:w="57" w:type="dxa"/>
            </w:tcMar>
          </w:tcPr>
          <w:p w:rsidR="00363FBE" w:rsidRPr="00D40547" w:rsidRDefault="00363FBE" w:rsidP="00E53569">
            <w:pPr>
              <w:widowControl w:val="0"/>
              <w:ind w:firstLine="0"/>
              <w:rPr>
                <w:snapToGrid w:val="0"/>
                <w:sz w:val="24"/>
                <w:szCs w:val="24"/>
              </w:rPr>
            </w:pPr>
            <w:r>
              <w:rPr>
                <w:snapToGrid w:val="0"/>
                <w:sz w:val="24"/>
                <w:szCs w:val="24"/>
              </w:rPr>
              <w:t>Приложение № 5</w:t>
            </w:r>
          </w:p>
        </w:tc>
        <w:tc>
          <w:tcPr>
            <w:tcW w:w="8240" w:type="dxa"/>
            <w:tcBorders>
              <w:left w:val="nil"/>
            </w:tcBorders>
          </w:tcPr>
          <w:p w:rsidR="00363FBE" w:rsidRPr="00D40547" w:rsidRDefault="00363FBE" w:rsidP="00E53569">
            <w:pPr>
              <w:widowControl w:val="0"/>
              <w:spacing w:line="240" w:lineRule="auto"/>
              <w:ind w:firstLine="0"/>
              <w:rPr>
                <w:snapToGrid w:val="0"/>
                <w:sz w:val="24"/>
                <w:szCs w:val="24"/>
              </w:rPr>
            </w:pPr>
            <w:r w:rsidRPr="00D40547">
              <w:rPr>
                <w:sz w:val="24"/>
                <w:szCs w:val="24"/>
              </w:rPr>
              <w:t>Образец оформления акта</w:t>
            </w:r>
            <w:r w:rsidRPr="00D40547">
              <w:rPr>
                <w:b/>
                <w:caps/>
                <w:sz w:val="24"/>
                <w:szCs w:val="24"/>
              </w:rPr>
              <w:t xml:space="preserve"> </w:t>
            </w:r>
            <w:r w:rsidRPr="00D40547">
              <w:rPr>
                <w:sz w:val="24"/>
                <w:szCs w:val="24"/>
              </w:rPr>
              <w:t>по результатам контрольного мероприятия на объекте</w:t>
            </w:r>
          </w:p>
        </w:tc>
      </w:tr>
      <w:tr w:rsidR="00363FBE" w:rsidRPr="007C7B75" w:rsidTr="00E53569">
        <w:tc>
          <w:tcPr>
            <w:tcW w:w="1980" w:type="dxa"/>
            <w:tcMar>
              <w:left w:w="0" w:type="dxa"/>
              <w:right w:w="57" w:type="dxa"/>
            </w:tcMar>
          </w:tcPr>
          <w:p w:rsidR="00363FBE" w:rsidRPr="00D40547" w:rsidRDefault="00363FBE" w:rsidP="00E53569">
            <w:pPr>
              <w:widowControl w:val="0"/>
              <w:ind w:firstLine="0"/>
              <w:rPr>
                <w:sz w:val="24"/>
                <w:szCs w:val="24"/>
              </w:rPr>
            </w:pPr>
            <w:r w:rsidRPr="00D40547">
              <w:rPr>
                <w:snapToGrid w:val="0"/>
                <w:sz w:val="24"/>
                <w:szCs w:val="24"/>
              </w:rPr>
              <w:t xml:space="preserve">Приложение № </w:t>
            </w:r>
            <w:r>
              <w:rPr>
                <w:snapToGrid w:val="0"/>
                <w:sz w:val="24"/>
                <w:szCs w:val="24"/>
              </w:rPr>
              <w:t>6</w:t>
            </w:r>
          </w:p>
        </w:tc>
        <w:tc>
          <w:tcPr>
            <w:tcW w:w="8240" w:type="dxa"/>
            <w:tcBorders>
              <w:left w:val="nil"/>
            </w:tcBorders>
          </w:tcPr>
          <w:p w:rsidR="00363FBE" w:rsidRPr="00D40547" w:rsidRDefault="00363FBE" w:rsidP="00E53569">
            <w:pPr>
              <w:widowControl w:val="0"/>
              <w:spacing w:line="240" w:lineRule="auto"/>
              <w:ind w:firstLine="0"/>
              <w:rPr>
                <w:sz w:val="24"/>
                <w:szCs w:val="24"/>
              </w:rPr>
            </w:pPr>
            <w:r w:rsidRPr="00D40547">
              <w:rPr>
                <w:color w:val="000000"/>
                <w:sz w:val="24"/>
                <w:szCs w:val="24"/>
              </w:rPr>
              <w:t xml:space="preserve">Образец </w:t>
            </w:r>
            <w:r w:rsidRPr="00D40547">
              <w:rPr>
                <w:snapToGrid w:val="0"/>
                <w:sz w:val="24"/>
                <w:szCs w:val="24"/>
              </w:rPr>
              <w:t>оформления</w:t>
            </w:r>
            <w:r w:rsidRPr="00D40547">
              <w:rPr>
                <w:color w:val="000000"/>
                <w:spacing w:val="13"/>
                <w:sz w:val="24"/>
                <w:szCs w:val="24"/>
              </w:rPr>
              <w:t xml:space="preserve"> заключения на замечания</w:t>
            </w:r>
            <w:r w:rsidRPr="00D40547">
              <w:rPr>
                <w:snapToGrid w:val="0"/>
                <w:sz w:val="24"/>
                <w:szCs w:val="24"/>
              </w:rPr>
              <w:t xml:space="preserve"> </w:t>
            </w:r>
            <w:r w:rsidRPr="00D40547">
              <w:rPr>
                <w:color w:val="000000"/>
                <w:spacing w:val="6"/>
                <w:sz w:val="24"/>
                <w:szCs w:val="24"/>
              </w:rPr>
              <w:t>ответственного должностного лица объекта контрольного мероприятия к акту по результатам контрольного мероприятия</w:t>
            </w:r>
          </w:p>
        </w:tc>
      </w:tr>
      <w:tr w:rsidR="00363FBE" w:rsidRPr="007C7B75" w:rsidTr="00E53569">
        <w:tc>
          <w:tcPr>
            <w:tcW w:w="1980" w:type="dxa"/>
            <w:tcMar>
              <w:left w:w="0" w:type="dxa"/>
              <w:right w:w="57" w:type="dxa"/>
            </w:tcMar>
          </w:tcPr>
          <w:p w:rsidR="00363FBE" w:rsidRPr="00D40547" w:rsidRDefault="00363FBE" w:rsidP="00E53569">
            <w:pPr>
              <w:widowControl w:val="0"/>
              <w:spacing w:line="240" w:lineRule="auto"/>
              <w:ind w:firstLine="0"/>
              <w:rPr>
                <w:snapToGrid w:val="0"/>
                <w:sz w:val="24"/>
                <w:szCs w:val="24"/>
              </w:rPr>
            </w:pPr>
            <w:r>
              <w:rPr>
                <w:snapToGrid w:val="0"/>
                <w:sz w:val="24"/>
                <w:szCs w:val="24"/>
              </w:rPr>
              <w:t>Приложение № 7</w:t>
            </w:r>
          </w:p>
        </w:tc>
        <w:tc>
          <w:tcPr>
            <w:tcW w:w="8240" w:type="dxa"/>
            <w:tcBorders>
              <w:left w:val="nil"/>
            </w:tcBorders>
          </w:tcPr>
          <w:p w:rsidR="00363FBE" w:rsidRPr="00D40547" w:rsidRDefault="00363FBE" w:rsidP="00E53569">
            <w:pPr>
              <w:spacing w:line="240" w:lineRule="auto"/>
              <w:ind w:firstLine="0"/>
              <w:rPr>
                <w:sz w:val="24"/>
                <w:szCs w:val="24"/>
              </w:rPr>
            </w:pPr>
            <w:r w:rsidRPr="00D40547">
              <w:rPr>
                <w:sz w:val="24"/>
                <w:szCs w:val="24"/>
              </w:rPr>
              <w:t>Образец оформления акта по фактам создания препятствий сотрудникам КСО в проведении контрольного мероприятия</w:t>
            </w:r>
          </w:p>
        </w:tc>
      </w:tr>
      <w:tr w:rsidR="00363FBE" w:rsidRPr="007C7B75" w:rsidTr="00E53569">
        <w:tc>
          <w:tcPr>
            <w:tcW w:w="1980" w:type="dxa"/>
            <w:tcMar>
              <w:left w:w="0" w:type="dxa"/>
              <w:right w:w="57" w:type="dxa"/>
            </w:tcMar>
          </w:tcPr>
          <w:p w:rsidR="00363FBE" w:rsidRPr="00D40547" w:rsidRDefault="00363FBE" w:rsidP="00E53569">
            <w:pPr>
              <w:widowControl w:val="0"/>
              <w:ind w:firstLine="0"/>
              <w:rPr>
                <w:snapToGrid w:val="0"/>
                <w:sz w:val="24"/>
                <w:szCs w:val="24"/>
              </w:rPr>
            </w:pPr>
            <w:r>
              <w:rPr>
                <w:snapToGrid w:val="0"/>
                <w:sz w:val="24"/>
                <w:szCs w:val="24"/>
              </w:rPr>
              <w:t>Приложение № 8</w:t>
            </w:r>
          </w:p>
        </w:tc>
        <w:tc>
          <w:tcPr>
            <w:tcW w:w="8240" w:type="dxa"/>
            <w:tcBorders>
              <w:left w:val="nil"/>
            </w:tcBorders>
          </w:tcPr>
          <w:p w:rsidR="00363FBE" w:rsidRPr="00D40547" w:rsidRDefault="00363FBE" w:rsidP="00E53569">
            <w:pPr>
              <w:spacing w:line="240" w:lineRule="auto"/>
              <w:ind w:firstLine="0"/>
              <w:rPr>
                <w:sz w:val="24"/>
                <w:szCs w:val="24"/>
              </w:rPr>
            </w:pPr>
            <w:r w:rsidRPr="00D40547">
              <w:rPr>
                <w:sz w:val="24"/>
                <w:szCs w:val="24"/>
              </w:rPr>
              <w:t>Образец оформления</w:t>
            </w:r>
            <w:r w:rsidRPr="00D40547">
              <w:rPr>
                <w:snapToGrid w:val="0"/>
                <w:sz w:val="24"/>
                <w:szCs w:val="24"/>
              </w:rPr>
              <w:t xml:space="preserve"> а</w:t>
            </w:r>
            <w:r w:rsidRPr="00D40547">
              <w:rPr>
                <w:sz w:val="24"/>
                <w:szCs w:val="24"/>
              </w:rPr>
              <w:t>кта по фактам выявленных нарушений</w:t>
            </w:r>
            <w:r w:rsidRPr="00D40547">
              <w:rPr>
                <w:snapToGrid w:val="0"/>
                <w:sz w:val="24"/>
                <w:szCs w:val="24"/>
              </w:rPr>
              <w:t>, требующих принятия незамедлительных мер по их устранению и безотлагательного пресечения противоправных действий</w:t>
            </w:r>
          </w:p>
        </w:tc>
      </w:tr>
      <w:tr w:rsidR="00363FBE" w:rsidRPr="007C7B75" w:rsidTr="00E53569">
        <w:tc>
          <w:tcPr>
            <w:tcW w:w="1980" w:type="dxa"/>
            <w:tcMar>
              <w:left w:w="0" w:type="dxa"/>
              <w:right w:w="57" w:type="dxa"/>
            </w:tcMar>
          </w:tcPr>
          <w:p w:rsidR="00363FBE" w:rsidRPr="00D40547" w:rsidRDefault="00363FBE" w:rsidP="00E53569">
            <w:pPr>
              <w:widowControl w:val="0"/>
              <w:ind w:firstLine="0"/>
              <w:rPr>
                <w:snapToGrid w:val="0"/>
                <w:sz w:val="24"/>
                <w:szCs w:val="24"/>
              </w:rPr>
            </w:pPr>
            <w:r>
              <w:rPr>
                <w:snapToGrid w:val="0"/>
                <w:sz w:val="24"/>
                <w:szCs w:val="24"/>
              </w:rPr>
              <w:t>Приложение № 9</w:t>
            </w:r>
          </w:p>
        </w:tc>
        <w:tc>
          <w:tcPr>
            <w:tcW w:w="8240" w:type="dxa"/>
            <w:tcBorders>
              <w:left w:val="nil"/>
            </w:tcBorders>
          </w:tcPr>
          <w:p w:rsidR="00363FBE" w:rsidRPr="00D40547" w:rsidRDefault="00363FBE" w:rsidP="00E53569">
            <w:pPr>
              <w:spacing w:line="240" w:lineRule="auto"/>
              <w:ind w:firstLine="0"/>
              <w:rPr>
                <w:snapToGrid w:val="0"/>
                <w:sz w:val="24"/>
                <w:szCs w:val="24"/>
              </w:rPr>
            </w:pPr>
            <w:r w:rsidRPr="00D40547">
              <w:rPr>
                <w:sz w:val="24"/>
                <w:szCs w:val="24"/>
              </w:rPr>
              <w:t>Образец оформления</w:t>
            </w:r>
            <w:r w:rsidRPr="00D40547">
              <w:rPr>
                <w:snapToGrid w:val="0"/>
                <w:sz w:val="24"/>
                <w:szCs w:val="24"/>
              </w:rPr>
              <w:t xml:space="preserve"> акта по факту опечатывания касс, кассовых или служебных помещений, складов и архивов</w:t>
            </w:r>
          </w:p>
        </w:tc>
      </w:tr>
      <w:tr w:rsidR="00363FBE" w:rsidRPr="007C7B75" w:rsidTr="00E53569">
        <w:tc>
          <w:tcPr>
            <w:tcW w:w="1980" w:type="dxa"/>
            <w:tcMar>
              <w:left w:w="0" w:type="dxa"/>
              <w:right w:w="57" w:type="dxa"/>
            </w:tcMar>
          </w:tcPr>
          <w:p w:rsidR="00363FBE" w:rsidRPr="00D40547" w:rsidRDefault="00363FBE" w:rsidP="00E53569">
            <w:pPr>
              <w:widowControl w:val="0"/>
              <w:ind w:firstLine="0"/>
              <w:rPr>
                <w:snapToGrid w:val="0"/>
                <w:sz w:val="24"/>
                <w:szCs w:val="24"/>
              </w:rPr>
            </w:pPr>
            <w:r>
              <w:rPr>
                <w:snapToGrid w:val="0"/>
                <w:sz w:val="24"/>
                <w:szCs w:val="24"/>
              </w:rPr>
              <w:t>Приложение № 10</w:t>
            </w:r>
            <w:r w:rsidRPr="00D40547">
              <w:rPr>
                <w:snapToGrid w:val="0"/>
                <w:sz w:val="24"/>
                <w:szCs w:val="24"/>
              </w:rPr>
              <w:t xml:space="preserve"> </w:t>
            </w:r>
          </w:p>
        </w:tc>
        <w:tc>
          <w:tcPr>
            <w:tcW w:w="8240" w:type="dxa"/>
            <w:tcBorders>
              <w:left w:val="nil"/>
            </w:tcBorders>
          </w:tcPr>
          <w:p w:rsidR="00363FBE" w:rsidRPr="00D40547" w:rsidRDefault="00363FBE" w:rsidP="00E53569">
            <w:pPr>
              <w:widowControl w:val="0"/>
              <w:spacing w:line="240" w:lineRule="auto"/>
              <w:ind w:firstLine="0"/>
              <w:rPr>
                <w:snapToGrid w:val="0"/>
                <w:sz w:val="24"/>
                <w:szCs w:val="24"/>
              </w:rPr>
            </w:pPr>
            <w:r w:rsidRPr="00D40547">
              <w:rPr>
                <w:sz w:val="24"/>
                <w:szCs w:val="24"/>
              </w:rPr>
              <w:t>Образец оформления</w:t>
            </w:r>
            <w:r w:rsidRPr="00D40547">
              <w:rPr>
                <w:snapToGrid w:val="0"/>
                <w:sz w:val="24"/>
                <w:szCs w:val="24"/>
              </w:rPr>
              <w:t xml:space="preserve"> акта изъятия документов</w:t>
            </w:r>
          </w:p>
        </w:tc>
      </w:tr>
      <w:tr w:rsidR="00363FBE" w:rsidRPr="007C7B75" w:rsidTr="00E53569">
        <w:tc>
          <w:tcPr>
            <w:tcW w:w="1980" w:type="dxa"/>
            <w:tcMar>
              <w:left w:w="0" w:type="dxa"/>
              <w:right w:w="57" w:type="dxa"/>
            </w:tcMar>
          </w:tcPr>
          <w:p w:rsidR="00363FBE" w:rsidRPr="00D40547" w:rsidRDefault="00363FBE" w:rsidP="00E53569">
            <w:pPr>
              <w:widowControl w:val="0"/>
              <w:ind w:firstLine="0"/>
              <w:rPr>
                <w:snapToGrid w:val="0"/>
                <w:sz w:val="24"/>
                <w:szCs w:val="24"/>
              </w:rPr>
            </w:pPr>
            <w:r>
              <w:rPr>
                <w:snapToGrid w:val="0"/>
                <w:sz w:val="24"/>
                <w:szCs w:val="24"/>
              </w:rPr>
              <w:t>Приложение № 11</w:t>
            </w:r>
            <w:r w:rsidRPr="00D40547">
              <w:rPr>
                <w:snapToGrid w:val="0"/>
                <w:sz w:val="24"/>
                <w:szCs w:val="24"/>
              </w:rPr>
              <w:t xml:space="preserve"> </w:t>
            </w:r>
          </w:p>
        </w:tc>
        <w:tc>
          <w:tcPr>
            <w:tcW w:w="8240" w:type="dxa"/>
            <w:tcBorders>
              <w:left w:val="nil"/>
            </w:tcBorders>
          </w:tcPr>
          <w:p w:rsidR="00363FBE" w:rsidRPr="00D40547" w:rsidRDefault="00363FBE" w:rsidP="00E53569">
            <w:pPr>
              <w:widowControl w:val="0"/>
              <w:spacing w:line="240" w:lineRule="auto"/>
              <w:ind w:firstLine="0"/>
              <w:rPr>
                <w:snapToGrid w:val="0"/>
                <w:sz w:val="24"/>
                <w:szCs w:val="24"/>
              </w:rPr>
            </w:pPr>
            <w:r w:rsidRPr="00D40547">
              <w:rPr>
                <w:sz w:val="24"/>
                <w:szCs w:val="24"/>
              </w:rPr>
              <w:t>Образец оформления</w:t>
            </w:r>
            <w:r w:rsidRPr="00D40547">
              <w:rPr>
                <w:snapToGrid w:val="0"/>
                <w:sz w:val="24"/>
                <w:szCs w:val="24"/>
              </w:rPr>
              <w:t xml:space="preserve"> отчета о результатах контрольного мероприятия</w:t>
            </w:r>
          </w:p>
        </w:tc>
      </w:tr>
      <w:tr w:rsidR="00363FBE" w:rsidRPr="007C7B75" w:rsidTr="00E53569">
        <w:tc>
          <w:tcPr>
            <w:tcW w:w="1980" w:type="dxa"/>
            <w:tcMar>
              <w:left w:w="0" w:type="dxa"/>
              <w:right w:w="57" w:type="dxa"/>
            </w:tcMar>
          </w:tcPr>
          <w:p w:rsidR="00363FBE" w:rsidRPr="00D40547" w:rsidRDefault="00363FBE" w:rsidP="00E53569">
            <w:pPr>
              <w:widowControl w:val="0"/>
              <w:ind w:firstLine="0"/>
              <w:rPr>
                <w:snapToGrid w:val="0"/>
                <w:sz w:val="24"/>
                <w:szCs w:val="24"/>
              </w:rPr>
            </w:pPr>
            <w:r w:rsidRPr="00D40547">
              <w:rPr>
                <w:snapToGrid w:val="0"/>
                <w:sz w:val="24"/>
                <w:szCs w:val="24"/>
              </w:rPr>
              <w:t>Прилож</w:t>
            </w:r>
            <w:r>
              <w:rPr>
                <w:snapToGrid w:val="0"/>
                <w:sz w:val="24"/>
                <w:szCs w:val="24"/>
              </w:rPr>
              <w:t>ение № 12</w:t>
            </w:r>
          </w:p>
        </w:tc>
        <w:tc>
          <w:tcPr>
            <w:tcW w:w="8240" w:type="dxa"/>
            <w:tcBorders>
              <w:left w:val="nil"/>
            </w:tcBorders>
          </w:tcPr>
          <w:p w:rsidR="00363FBE" w:rsidRPr="00D40547" w:rsidRDefault="00363FBE" w:rsidP="00E53569">
            <w:pPr>
              <w:spacing w:line="240" w:lineRule="auto"/>
              <w:ind w:firstLine="0"/>
              <w:rPr>
                <w:sz w:val="24"/>
                <w:szCs w:val="24"/>
              </w:rPr>
            </w:pPr>
            <w:r w:rsidRPr="00D40547">
              <w:rPr>
                <w:sz w:val="24"/>
                <w:szCs w:val="24"/>
              </w:rPr>
              <w:t>Образец оформления</w:t>
            </w:r>
            <w:r w:rsidRPr="00D40547">
              <w:rPr>
                <w:snapToGrid w:val="0"/>
                <w:sz w:val="24"/>
                <w:szCs w:val="24"/>
              </w:rPr>
              <w:t xml:space="preserve"> информации об основных итогах </w:t>
            </w:r>
            <w:r w:rsidRPr="00D40547">
              <w:rPr>
                <w:sz w:val="24"/>
                <w:szCs w:val="24"/>
              </w:rPr>
              <w:t>контрольного мероприятия</w:t>
            </w:r>
          </w:p>
        </w:tc>
      </w:tr>
      <w:tr w:rsidR="00363FBE" w:rsidRPr="007C7B75" w:rsidTr="00E53569">
        <w:tc>
          <w:tcPr>
            <w:tcW w:w="1980" w:type="dxa"/>
            <w:tcMar>
              <w:left w:w="0" w:type="dxa"/>
              <w:right w:w="57" w:type="dxa"/>
            </w:tcMar>
          </w:tcPr>
          <w:p w:rsidR="00363FBE" w:rsidRPr="00D40547" w:rsidRDefault="00363FBE" w:rsidP="00E53569">
            <w:pPr>
              <w:widowControl w:val="0"/>
              <w:ind w:firstLine="0"/>
              <w:rPr>
                <w:snapToGrid w:val="0"/>
                <w:sz w:val="24"/>
                <w:szCs w:val="24"/>
              </w:rPr>
            </w:pPr>
            <w:r>
              <w:rPr>
                <w:snapToGrid w:val="0"/>
                <w:sz w:val="24"/>
                <w:szCs w:val="24"/>
              </w:rPr>
              <w:t>Приложение № 13</w:t>
            </w:r>
          </w:p>
        </w:tc>
        <w:tc>
          <w:tcPr>
            <w:tcW w:w="8240" w:type="dxa"/>
            <w:tcBorders>
              <w:left w:val="nil"/>
            </w:tcBorders>
          </w:tcPr>
          <w:p w:rsidR="00363FBE" w:rsidRPr="00D40547" w:rsidRDefault="00363FBE" w:rsidP="00E53569">
            <w:pPr>
              <w:spacing w:line="240" w:lineRule="auto"/>
              <w:ind w:firstLine="0"/>
              <w:rPr>
                <w:sz w:val="24"/>
                <w:szCs w:val="24"/>
              </w:rPr>
            </w:pPr>
            <w:r w:rsidRPr="00D40547">
              <w:rPr>
                <w:sz w:val="24"/>
                <w:szCs w:val="24"/>
              </w:rPr>
              <w:t>Образец оформления</w:t>
            </w:r>
            <w:r w:rsidRPr="00D40547">
              <w:rPr>
                <w:snapToGrid w:val="0"/>
                <w:sz w:val="24"/>
                <w:szCs w:val="24"/>
              </w:rPr>
              <w:t xml:space="preserve"> представления </w:t>
            </w:r>
            <w:r w:rsidRPr="00D40547">
              <w:rPr>
                <w:bCs/>
                <w:sz w:val="24"/>
                <w:szCs w:val="24"/>
              </w:rPr>
              <w:t>по результатам контрольного мероприятия</w:t>
            </w:r>
          </w:p>
        </w:tc>
      </w:tr>
      <w:tr w:rsidR="00363FBE" w:rsidRPr="007C7B75" w:rsidTr="00E53569">
        <w:tc>
          <w:tcPr>
            <w:tcW w:w="1980" w:type="dxa"/>
            <w:tcMar>
              <w:left w:w="0" w:type="dxa"/>
              <w:right w:w="57" w:type="dxa"/>
            </w:tcMar>
          </w:tcPr>
          <w:p w:rsidR="00363FBE" w:rsidRPr="00D40547" w:rsidRDefault="00363FBE" w:rsidP="00E53569">
            <w:pPr>
              <w:widowControl w:val="0"/>
              <w:ind w:firstLine="0"/>
              <w:rPr>
                <w:snapToGrid w:val="0"/>
                <w:sz w:val="24"/>
                <w:szCs w:val="24"/>
              </w:rPr>
            </w:pPr>
            <w:r>
              <w:rPr>
                <w:snapToGrid w:val="0"/>
                <w:sz w:val="24"/>
                <w:szCs w:val="24"/>
              </w:rPr>
              <w:t>Приложение № 14</w:t>
            </w:r>
          </w:p>
        </w:tc>
        <w:tc>
          <w:tcPr>
            <w:tcW w:w="8240" w:type="dxa"/>
            <w:tcBorders>
              <w:left w:val="nil"/>
            </w:tcBorders>
          </w:tcPr>
          <w:p w:rsidR="00363FBE" w:rsidRPr="00D40547" w:rsidRDefault="00363FBE" w:rsidP="00E53569">
            <w:pPr>
              <w:spacing w:line="240" w:lineRule="auto"/>
              <w:ind w:firstLine="0"/>
              <w:rPr>
                <w:sz w:val="24"/>
                <w:szCs w:val="24"/>
              </w:rPr>
            </w:pPr>
            <w:r w:rsidRPr="00D40547">
              <w:rPr>
                <w:sz w:val="24"/>
                <w:szCs w:val="24"/>
              </w:rPr>
              <w:t>Образец оформления предписания по фактам создания препятствий для проведения контрольного мероприятия</w:t>
            </w:r>
          </w:p>
        </w:tc>
      </w:tr>
      <w:tr w:rsidR="00363FBE" w:rsidRPr="007C7B75" w:rsidTr="00E53569">
        <w:tc>
          <w:tcPr>
            <w:tcW w:w="1980" w:type="dxa"/>
            <w:tcMar>
              <w:left w:w="0" w:type="dxa"/>
              <w:right w:w="57" w:type="dxa"/>
            </w:tcMar>
          </w:tcPr>
          <w:p w:rsidR="00363FBE" w:rsidRPr="00D40547" w:rsidRDefault="00363FBE" w:rsidP="00E53569">
            <w:pPr>
              <w:widowControl w:val="0"/>
              <w:tabs>
                <w:tab w:val="left" w:pos="567"/>
              </w:tabs>
              <w:ind w:firstLine="0"/>
              <w:rPr>
                <w:snapToGrid w:val="0"/>
                <w:sz w:val="24"/>
                <w:szCs w:val="24"/>
              </w:rPr>
            </w:pPr>
            <w:r>
              <w:rPr>
                <w:snapToGrid w:val="0"/>
                <w:sz w:val="24"/>
                <w:szCs w:val="24"/>
              </w:rPr>
              <w:t>Приложение № 15</w:t>
            </w:r>
          </w:p>
        </w:tc>
        <w:tc>
          <w:tcPr>
            <w:tcW w:w="8240" w:type="dxa"/>
            <w:tcBorders>
              <w:left w:val="nil"/>
            </w:tcBorders>
          </w:tcPr>
          <w:p w:rsidR="00363FBE" w:rsidRPr="00D40547" w:rsidRDefault="00363FBE" w:rsidP="00E53569">
            <w:pPr>
              <w:spacing w:line="240" w:lineRule="auto"/>
              <w:ind w:firstLine="0"/>
              <w:rPr>
                <w:sz w:val="24"/>
                <w:szCs w:val="24"/>
              </w:rPr>
            </w:pPr>
            <w:r w:rsidRPr="00D40547">
              <w:rPr>
                <w:sz w:val="24"/>
                <w:szCs w:val="24"/>
              </w:rPr>
              <w:t>Образец оформления предписания по факту выявления в ходе проведения контрольного мероприятия нарушений, наносящих бюджету прямой непосредственный ущерб и требующих безотлагательного пресечения</w:t>
            </w:r>
          </w:p>
        </w:tc>
      </w:tr>
      <w:tr w:rsidR="00363FBE" w:rsidRPr="007C7B75" w:rsidTr="00E53569">
        <w:tc>
          <w:tcPr>
            <w:tcW w:w="1980" w:type="dxa"/>
            <w:tcMar>
              <w:left w:w="0" w:type="dxa"/>
              <w:right w:w="57" w:type="dxa"/>
            </w:tcMar>
          </w:tcPr>
          <w:p w:rsidR="00363FBE" w:rsidRPr="00D40547" w:rsidRDefault="00363FBE" w:rsidP="00E53569">
            <w:pPr>
              <w:widowControl w:val="0"/>
              <w:tabs>
                <w:tab w:val="left" w:pos="567"/>
              </w:tabs>
              <w:ind w:firstLine="0"/>
              <w:rPr>
                <w:snapToGrid w:val="0"/>
                <w:sz w:val="24"/>
                <w:szCs w:val="24"/>
              </w:rPr>
            </w:pPr>
            <w:r w:rsidRPr="00D40547">
              <w:rPr>
                <w:snapToGrid w:val="0"/>
                <w:sz w:val="24"/>
                <w:szCs w:val="24"/>
              </w:rPr>
              <w:t>Приложен</w:t>
            </w:r>
            <w:r>
              <w:rPr>
                <w:snapToGrid w:val="0"/>
                <w:sz w:val="24"/>
                <w:szCs w:val="24"/>
              </w:rPr>
              <w:t>ие № 16</w:t>
            </w:r>
          </w:p>
        </w:tc>
        <w:tc>
          <w:tcPr>
            <w:tcW w:w="8240" w:type="dxa"/>
            <w:tcBorders>
              <w:left w:val="nil"/>
            </w:tcBorders>
          </w:tcPr>
          <w:p w:rsidR="00363FBE" w:rsidRPr="00D40547" w:rsidRDefault="00363FBE" w:rsidP="00E53569">
            <w:pPr>
              <w:spacing w:line="240" w:lineRule="auto"/>
              <w:ind w:firstLine="0"/>
              <w:rPr>
                <w:sz w:val="24"/>
                <w:szCs w:val="24"/>
              </w:rPr>
            </w:pPr>
            <w:r>
              <w:rPr>
                <w:sz w:val="24"/>
                <w:szCs w:val="24"/>
              </w:rPr>
              <w:t>Образец оформления информационного письма</w:t>
            </w:r>
          </w:p>
        </w:tc>
      </w:tr>
      <w:tr w:rsidR="00363FBE" w:rsidRPr="007C7B75" w:rsidTr="00E53569">
        <w:trPr>
          <w:trHeight w:val="393"/>
        </w:trPr>
        <w:tc>
          <w:tcPr>
            <w:tcW w:w="1980" w:type="dxa"/>
            <w:tcMar>
              <w:left w:w="0" w:type="dxa"/>
              <w:right w:w="57" w:type="dxa"/>
            </w:tcMar>
          </w:tcPr>
          <w:p w:rsidR="00363FBE" w:rsidRPr="00D40547" w:rsidRDefault="00363FBE" w:rsidP="00E53569">
            <w:pPr>
              <w:widowControl w:val="0"/>
              <w:tabs>
                <w:tab w:val="left" w:pos="567"/>
              </w:tabs>
              <w:ind w:firstLine="0"/>
              <w:rPr>
                <w:snapToGrid w:val="0"/>
                <w:sz w:val="24"/>
                <w:szCs w:val="24"/>
              </w:rPr>
            </w:pPr>
            <w:r>
              <w:rPr>
                <w:snapToGrid w:val="0"/>
                <w:sz w:val="24"/>
                <w:szCs w:val="24"/>
              </w:rPr>
              <w:t>Приложение № 17</w:t>
            </w:r>
          </w:p>
        </w:tc>
        <w:tc>
          <w:tcPr>
            <w:tcW w:w="8240" w:type="dxa"/>
            <w:tcBorders>
              <w:left w:val="nil"/>
            </w:tcBorders>
          </w:tcPr>
          <w:p w:rsidR="00363FBE" w:rsidRPr="00D40547" w:rsidRDefault="00363FBE" w:rsidP="00E53569">
            <w:pPr>
              <w:widowControl w:val="0"/>
              <w:tabs>
                <w:tab w:val="left" w:pos="567"/>
              </w:tabs>
              <w:spacing w:line="240" w:lineRule="auto"/>
              <w:ind w:firstLine="0"/>
              <w:rPr>
                <w:snapToGrid w:val="0"/>
                <w:sz w:val="24"/>
                <w:szCs w:val="24"/>
              </w:rPr>
            </w:pPr>
            <w:r w:rsidRPr="00D40547">
              <w:rPr>
                <w:sz w:val="24"/>
                <w:szCs w:val="24"/>
              </w:rPr>
              <w:t>Образец оформления</w:t>
            </w:r>
            <w:r w:rsidRPr="00D40547">
              <w:rPr>
                <w:snapToGrid w:val="0"/>
                <w:sz w:val="24"/>
                <w:szCs w:val="24"/>
              </w:rPr>
              <w:t xml:space="preserve"> обращения в правоохранительные органы</w:t>
            </w:r>
          </w:p>
          <w:p w:rsidR="00363FBE" w:rsidRPr="00D40547" w:rsidRDefault="00363FBE" w:rsidP="00E53569">
            <w:pPr>
              <w:widowControl w:val="0"/>
              <w:tabs>
                <w:tab w:val="left" w:pos="567"/>
              </w:tabs>
              <w:spacing w:line="240" w:lineRule="auto"/>
              <w:ind w:firstLine="0"/>
              <w:rPr>
                <w:snapToGrid w:val="0"/>
                <w:sz w:val="24"/>
                <w:szCs w:val="24"/>
              </w:rPr>
            </w:pPr>
          </w:p>
        </w:tc>
      </w:tr>
      <w:tr w:rsidR="00363FBE" w:rsidRPr="007C7B75" w:rsidTr="00E53569">
        <w:trPr>
          <w:trHeight w:val="393"/>
        </w:trPr>
        <w:tc>
          <w:tcPr>
            <w:tcW w:w="1980" w:type="dxa"/>
            <w:tcMar>
              <w:left w:w="0" w:type="dxa"/>
              <w:right w:w="57" w:type="dxa"/>
            </w:tcMar>
          </w:tcPr>
          <w:p w:rsidR="00363FBE" w:rsidRDefault="00363FBE" w:rsidP="00E53569">
            <w:pPr>
              <w:widowControl w:val="0"/>
              <w:tabs>
                <w:tab w:val="left" w:pos="567"/>
              </w:tabs>
              <w:ind w:firstLine="0"/>
              <w:rPr>
                <w:snapToGrid w:val="0"/>
                <w:sz w:val="24"/>
                <w:szCs w:val="24"/>
              </w:rPr>
            </w:pPr>
            <w:r>
              <w:rPr>
                <w:snapToGrid w:val="0"/>
                <w:sz w:val="24"/>
                <w:szCs w:val="24"/>
              </w:rPr>
              <w:t>Приложение № 18</w:t>
            </w:r>
          </w:p>
        </w:tc>
        <w:tc>
          <w:tcPr>
            <w:tcW w:w="8240" w:type="dxa"/>
            <w:tcBorders>
              <w:left w:val="nil"/>
            </w:tcBorders>
          </w:tcPr>
          <w:p w:rsidR="00363FBE" w:rsidRPr="00D40547" w:rsidRDefault="00363FBE" w:rsidP="00E53569">
            <w:pPr>
              <w:widowControl w:val="0"/>
              <w:tabs>
                <w:tab w:val="left" w:pos="567"/>
              </w:tabs>
              <w:spacing w:line="240" w:lineRule="auto"/>
              <w:ind w:firstLine="0"/>
              <w:rPr>
                <w:sz w:val="24"/>
                <w:szCs w:val="24"/>
              </w:rPr>
            </w:pPr>
            <w:r>
              <w:rPr>
                <w:sz w:val="24"/>
                <w:szCs w:val="24"/>
              </w:rPr>
              <w:t>Образец оформления аналитической таблицы по результатам мероприятия</w:t>
            </w:r>
          </w:p>
        </w:tc>
      </w:tr>
    </w:tbl>
    <w:p w:rsidR="00363FBE" w:rsidRDefault="00363FBE" w:rsidP="00363FBE">
      <w:pPr>
        <w:spacing w:line="240" w:lineRule="auto"/>
        <w:ind w:firstLine="0"/>
        <w:rPr>
          <w:szCs w:val="28"/>
        </w:rPr>
      </w:pPr>
    </w:p>
    <w:p w:rsidR="00363FBE" w:rsidRDefault="00363FBE" w:rsidP="00363FBE">
      <w:pPr>
        <w:spacing w:line="240" w:lineRule="auto"/>
        <w:ind w:firstLine="0"/>
        <w:rPr>
          <w:szCs w:val="28"/>
        </w:rPr>
      </w:pPr>
    </w:p>
    <w:p w:rsidR="00363FBE" w:rsidRPr="00D07456" w:rsidRDefault="00363FBE" w:rsidP="00363FBE">
      <w:pPr>
        <w:spacing w:line="240" w:lineRule="auto"/>
        <w:ind w:firstLine="0"/>
        <w:rPr>
          <w:szCs w:val="28"/>
        </w:rPr>
      </w:pPr>
    </w:p>
    <w:p w:rsidR="00363FBE" w:rsidRDefault="00363FBE" w:rsidP="00363FBE">
      <w:pPr>
        <w:spacing w:line="240" w:lineRule="auto"/>
        <w:ind w:firstLine="0"/>
        <w:rPr>
          <w:szCs w:val="28"/>
        </w:rPr>
        <w:sectPr w:rsidR="00363FBE" w:rsidSect="00D07456">
          <w:pgSz w:w="11906" w:h="16838" w:code="9"/>
          <w:pgMar w:top="1134" w:right="851" w:bottom="1134" w:left="1418" w:header="340" w:footer="1077" w:gutter="0"/>
          <w:cols w:space="708"/>
          <w:titlePg/>
          <w:docGrid w:linePitch="360"/>
        </w:sectPr>
      </w:pPr>
    </w:p>
    <w:p w:rsidR="00363FBE" w:rsidRPr="00E253BC" w:rsidRDefault="00363FBE" w:rsidP="00363FBE">
      <w:pPr>
        <w:pStyle w:val="ae"/>
        <w:spacing w:line="240" w:lineRule="auto"/>
        <w:ind w:left="360" w:firstLine="0"/>
        <w:jc w:val="center"/>
        <w:rPr>
          <w:b/>
          <w:szCs w:val="28"/>
        </w:rPr>
      </w:pPr>
      <w:r>
        <w:rPr>
          <w:b/>
          <w:szCs w:val="28"/>
        </w:rPr>
        <w:lastRenderedPageBreak/>
        <w:t>1. </w:t>
      </w:r>
      <w:r w:rsidRPr="00E253BC">
        <w:rPr>
          <w:b/>
          <w:szCs w:val="28"/>
        </w:rPr>
        <w:t>Общие положения</w:t>
      </w:r>
    </w:p>
    <w:p w:rsidR="00363FBE" w:rsidRPr="00090C42" w:rsidRDefault="00363FBE" w:rsidP="00363FBE">
      <w:pPr>
        <w:spacing w:line="240" w:lineRule="auto"/>
        <w:rPr>
          <w:szCs w:val="28"/>
        </w:rPr>
      </w:pPr>
      <w:r w:rsidRPr="00090C42">
        <w:rPr>
          <w:szCs w:val="28"/>
        </w:rPr>
        <w:t>1.1. </w:t>
      </w:r>
      <w:r w:rsidRPr="00090C42">
        <w:t xml:space="preserve">«Стандарт финансового контроля «Общие правила проведения контрольного мероприятия» (далее - Стандарт) разработан во исполнение </w:t>
      </w:r>
      <w:r w:rsidR="00D16C30">
        <w:t>статьи 10 Положения «О контрольном органе Алексеевского муниципального района»</w:t>
      </w:r>
      <w:r w:rsidRPr="00090C42">
        <w:t>.</w:t>
      </w:r>
      <w:r w:rsidR="00D16C30">
        <w:t xml:space="preserve"> </w:t>
      </w:r>
      <w:r w:rsidRPr="00090C42">
        <w:rPr>
          <w:szCs w:val="28"/>
        </w:rPr>
        <w:t>Стандарт подготовлен в целях реализации ст. 11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и предназначен для методологического обеспечения контрольной деятельности контрольно-счетн</w:t>
      </w:r>
      <w:r w:rsidR="00D16C30">
        <w:rPr>
          <w:szCs w:val="28"/>
        </w:rPr>
        <w:t>ого</w:t>
      </w:r>
      <w:r w:rsidRPr="00090C42">
        <w:rPr>
          <w:szCs w:val="28"/>
        </w:rPr>
        <w:t xml:space="preserve"> орган</w:t>
      </w:r>
      <w:r w:rsidR="00D16C30">
        <w:rPr>
          <w:szCs w:val="28"/>
        </w:rPr>
        <w:t>а</w:t>
      </w:r>
      <w:r w:rsidRPr="00090C42">
        <w:rPr>
          <w:szCs w:val="28"/>
        </w:rPr>
        <w:t xml:space="preserve"> </w:t>
      </w:r>
      <w:r w:rsidR="00D16C30">
        <w:t>Алексеевского муниципального района</w:t>
      </w:r>
      <w:r w:rsidR="00D16C30" w:rsidRPr="00090C42">
        <w:rPr>
          <w:szCs w:val="28"/>
        </w:rPr>
        <w:t xml:space="preserve"> </w:t>
      </w:r>
      <w:r w:rsidRPr="00090C42">
        <w:rPr>
          <w:szCs w:val="28"/>
        </w:rPr>
        <w:t>(далее - КСО).</w:t>
      </w:r>
    </w:p>
    <w:p w:rsidR="00363FBE" w:rsidRPr="00090C42" w:rsidRDefault="00363FBE" w:rsidP="00363FBE">
      <w:pPr>
        <w:spacing w:line="240" w:lineRule="auto"/>
        <w:rPr>
          <w:szCs w:val="28"/>
        </w:rPr>
      </w:pPr>
      <w:r w:rsidRPr="00090C42">
        <w:rPr>
          <w:szCs w:val="28"/>
        </w:rPr>
        <w:t>Стандарт разработан в соответствии с Общими требованиями к стандартам внешнего государственного и муниципального финансового контроля, утвержденными Коллегией Счетной палаты Российской Федерации</w:t>
      </w:r>
    </w:p>
    <w:p w:rsidR="00363FBE" w:rsidRPr="00090C42" w:rsidRDefault="00363FBE" w:rsidP="00363FBE">
      <w:pPr>
        <w:spacing w:line="240" w:lineRule="auto"/>
        <w:rPr>
          <w:szCs w:val="28"/>
        </w:rPr>
      </w:pPr>
      <w:proofErr w:type="gramStart"/>
      <w:r w:rsidRPr="00090C42">
        <w:rPr>
          <w:szCs w:val="28"/>
        </w:rPr>
        <w:t>(протокол от 12.05.2012 № 21К (854),</w:t>
      </w:r>
      <w:r w:rsidR="00D16C30">
        <w:rPr>
          <w:szCs w:val="28"/>
        </w:rPr>
        <w:t xml:space="preserve"> </w:t>
      </w:r>
      <w:r w:rsidRPr="00090C42">
        <w:rPr>
          <w:szCs w:val="28"/>
        </w:rPr>
        <w:t xml:space="preserve"> на основе СГА 101 «Общие правила проведения контрольного мероприятия», утвержденного Коллегией Счетной палаты Российской Федерации (протокол от 07.09.2017 г. № 9ПК)».</w:t>
      </w:r>
      <w:proofErr w:type="gramEnd"/>
    </w:p>
    <w:p w:rsidR="00363FBE" w:rsidRPr="00090C42" w:rsidRDefault="00363FBE" w:rsidP="00363FBE">
      <w:pPr>
        <w:spacing w:line="240" w:lineRule="auto"/>
        <w:rPr>
          <w:szCs w:val="28"/>
        </w:rPr>
      </w:pPr>
      <w:r w:rsidRPr="00090C42">
        <w:rPr>
          <w:szCs w:val="28"/>
        </w:rPr>
        <w:t xml:space="preserve">1.2. Целью Стандарта является установление общих правил и требований при осуществлении КСО контрольных мероприятий. </w:t>
      </w:r>
    </w:p>
    <w:p w:rsidR="00363FBE" w:rsidRPr="00090C42" w:rsidRDefault="00363FBE" w:rsidP="00363FBE">
      <w:pPr>
        <w:spacing w:line="240" w:lineRule="auto"/>
        <w:rPr>
          <w:szCs w:val="28"/>
        </w:rPr>
      </w:pPr>
      <w:r w:rsidRPr="00090C42">
        <w:rPr>
          <w:szCs w:val="28"/>
        </w:rPr>
        <w:t>1.3. Задачами Стандарта являются:</w:t>
      </w:r>
    </w:p>
    <w:p w:rsidR="00363FBE" w:rsidRPr="00090C42" w:rsidRDefault="00363FBE" w:rsidP="00363FBE">
      <w:pPr>
        <w:spacing w:line="240" w:lineRule="auto"/>
        <w:rPr>
          <w:szCs w:val="28"/>
        </w:rPr>
      </w:pPr>
      <w:r w:rsidRPr="00090C42">
        <w:rPr>
          <w:szCs w:val="28"/>
        </w:rPr>
        <w:t>- определение содержания и порядка организации контрольного мероприятия;</w:t>
      </w:r>
    </w:p>
    <w:p w:rsidR="00363FBE" w:rsidRPr="00090C42" w:rsidRDefault="00363FBE" w:rsidP="00363FBE">
      <w:pPr>
        <w:spacing w:line="240" w:lineRule="auto"/>
        <w:rPr>
          <w:szCs w:val="28"/>
        </w:rPr>
      </w:pPr>
      <w:r w:rsidRPr="00090C42">
        <w:rPr>
          <w:szCs w:val="28"/>
        </w:rPr>
        <w:t>- определение общих правил и требований проведения этапов контрольного мероприятия.</w:t>
      </w:r>
    </w:p>
    <w:p w:rsidR="00363FBE" w:rsidRPr="006A4CF0" w:rsidRDefault="00363FBE" w:rsidP="00363FBE">
      <w:pPr>
        <w:spacing w:line="240" w:lineRule="auto"/>
        <w:rPr>
          <w:szCs w:val="28"/>
        </w:rPr>
      </w:pPr>
    </w:p>
    <w:p w:rsidR="00363FBE" w:rsidRPr="00E253BC" w:rsidRDefault="00363FBE" w:rsidP="00363FBE">
      <w:pPr>
        <w:pStyle w:val="ae"/>
        <w:widowControl w:val="0"/>
        <w:spacing w:line="240" w:lineRule="auto"/>
        <w:ind w:left="360" w:firstLine="0"/>
        <w:jc w:val="center"/>
        <w:rPr>
          <w:b/>
          <w:snapToGrid w:val="0"/>
          <w:szCs w:val="28"/>
        </w:rPr>
      </w:pPr>
      <w:r>
        <w:rPr>
          <w:b/>
          <w:snapToGrid w:val="0"/>
          <w:szCs w:val="28"/>
        </w:rPr>
        <w:t>2. </w:t>
      </w:r>
      <w:r w:rsidRPr="00E253BC">
        <w:rPr>
          <w:b/>
          <w:snapToGrid w:val="0"/>
          <w:szCs w:val="28"/>
        </w:rPr>
        <w:t>Содержание контрольного мероприятия</w:t>
      </w:r>
    </w:p>
    <w:p w:rsidR="00363FBE" w:rsidRPr="006A4CF0" w:rsidRDefault="00363FBE" w:rsidP="00363FBE">
      <w:pPr>
        <w:pStyle w:val="ac"/>
        <w:spacing w:before="0" w:after="0"/>
        <w:ind w:firstLine="709"/>
        <w:rPr>
          <w:sz w:val="28"/>
          <w:szCs w:val="28"/>
        </w:rPr>
      </w:pPr>
      <w:r w:rsidRPr="006A4CF0">
        <w:rPr>
          <w:sz w:val="28"/>
          <w:szCs w:val="28"/>
        </w:rPr>
        <w:t>2.1.</w:t>
      </w:r>
      <w:r>
        <w:rPr>
          <w:sz w:val="28"/>
          <w:szCs w:val="28"/>
        </w:rPr>
        <w:t> </w:t>
      </w:r>
      <w:r w:rsidRPr="006A4CF0">
        <w:rPr>
          <w:sz w:val="28"/>
          <w:szCs w:val="28"/>
        </w:rPr>
        <w:t>Контрольное мероприятие является организационной формой внешнего муниципального финансового контроля, осуществляемого КСО.</w:t>
      </w:r>
    </w:p>
    <w:p w:rsidR="00363FBE" w:rsidRPr="006A4CF0" w:rsidRDefault="00363FBE" w:rsidP="00363FBE">
      <w:pPr>
        <w:pStyle w:val="ac"/>
        <w:spacing w:before="0" w:after="0"/>
        <w:ind w:firstLine="709"/>
        <w:rPr>
          <w:sz w:val="28"/>
          <w:szCs w:val="28"/>
        </w:rPr>
      </w:pPr>
      <w:r w:rsidRPr="006A4CF0">
        <w:rPr>
          <w:sz w:val="28"/>
          <w:szCs w:val="28"/>
        </w:rPr>
        <w:t>2.2.</w:t>
      </w:r>
      <w:r>
        <w:rPr>
          <w:sz w:val="28"/>
          <w:szCs w:val="28"/>
        </w:rPr>
        <w:t> </w:t>
      </w:r>
      <w:r w:rsidRPr="006A4CF0">
        <w:rPr>
          <w:sz w:val="28"/>
          <w:szCs w:val="28"/>
        </w:rPr>
        <w:t>Предметом контрольного мероприятия являются:</w:t>
      </w:r>
    </w:p>
    <w:p w:rsidR="00363FBE" w:rsidRPr="006A4CF0"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формирование и использование средств бюджета;</w:t>
      </w:r>
    </w:p>
    <w:p w:rsidR="00363FBE"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формирование и использование имущества, находящегося в муниципальной собственности</w:t>
      </w:r>
      <w:r>
        <w:rPr>
          <w:sz w:val="28"/>
          <w:szCs w:val="28"/>
        </w:rPr>
        <w:t>;</w:t>
      </w:r>
    </w:p>
    <w:p w:rsidR="00363FBE" w:rsidRPr="00A15234" w:rsidRDefault="00363FBE" w:rsidP="00363FBE">
      <w:pPr>
        <w:pStyle w:val="ac"/>
        <w:spacing w:before="0" w:after="0"/>
        <w:ind w:firstLine="709"/>
        <w:rPr>
          <w:color w:val="000000"/>
          <w:sz w:val="28"/>
          <w:szCs w:val="28"/>
        </w:rPr>
      </w:pPr>
      <w:r w:rsidRPr="00A15234">
        <w:rPr>
          <w:color w:val="000000"/>
          <w:sz w:val="28"/>
          <w:szCs w:val="28"/>
        </w:rPr>
        <w:t>-</w:t>
      </w:r>
      <w:r>
        <w:rPr>
          <w:color w:val="000000"/>
          <w:sz w:val="28"/>
          <w:szCs w:val="28"/>
        </w:rPr>
        <w:t> </w:t>
      </w:r>
      <w:r w:rsidRPr="00A15234">
        <w:rPr>
          <w:color w:val="000000"/>
          <w:sz w:val="28"/>
          <w:szCs w:val="28"/>
        </w:rPr>
        <w:t>ис</w:t>
      </w:r>
      <w:r>
        <w:rPr>
          <w:color w:val="000000"/>
          <w:sz w:val="28"/>
          <w:szCs w:val="28"/>
        </w:rPr>
        <w:t>пользование имущества переданного</w:t>
      </w:r>
      <w:r w:rsidRPr="00A15234">
        <w:rPr>
          <w:color w:val="000000"/>
          <w:sz w:val="28"/>
          <w:szCs w:val="28"/>
        </w:rPr>
        <w:t xml:space="preserve"> в оперативное управление и</w:t>
      </w:r>
      <w:r>
        <w:rPr>
          <w:color w:val="000000"/>
          <w:sz w:val="28"/>
          <w:szCs w:val="28"/>
        </w:rPr>
        <w:t>ли</w:t>
      </w:r>
      <w:r w:rsidRPr="00A15234">
        <w:rPr>
          <w:color w:val="000000"/>
          <w:sz w:val="28"/>
          <w:szCs w:val="28"/>
        </w:rPr>
        <w:t xml:space="preserve"> хозяйственное ведение; </w:t>
      </w:r>
    </w:p>
    <w:p w:rsidR="00363FBE" w:rsidRPr="00A15234" w:rsidRDefault="00363FBE" w:rsidP="00363FBE">
      <w:pPr>
        <w:pStyle w:val="ac"/>
        <w:spacing w:before="0" w:after="0"/>
        <w:ind w:firstLine="709"/>
        <w:rPr>
          <w:color w:val="000000"/>
          <w:sz w:val="28"/>
          <w:szCs w:val="28"/>
        </w:rPr>
      </w:pPr>
      <w:r w:rsidRPr="00A15234">
        <w:rPr>
          <w:color w:val="000000"/>
          <w:sz w:val="28"/>
          <w:szCs w:val="28"/>
        </w:rPr>
        <w:t>-</w:t>
      </w:r>
      <w:bookmarkStart w:id="1" w:name="100026"/>
      <w:bookmarkEnd w:id="1"/>
      <w:r>
        <w:rPr>
          <w:color w:val="000000"/>
          <w:sz w:val="28"/>
          <w:szCs w:val="28"/>
        </w:rPr>
        <w:t> </w:t>
      </w:r>
      <w:r w:rsidRPr="00A15234">
        <w:rPr>
          <w:color w:val="000000"/>
          <w:sz w:val="28"/>
          <w:szCs w:val="28"/>
        </w:rPr>
        <w:t>средства, полученные учреждениями от приносящей доход деятельности;</w:t>
      </w:r>
    </w:p>
    <w:p w:rsidR="00363FBE" w:rsidRPr="00A15234" w:rsidRDefault="00363FBE" w:rsidP="00363FBE">
      <w:pPr>
        <w:pStyle w:val="ac"/>
        <w:spacing w:before="0" w:after="0"/>
        <w:ind w:firstLine="709"/>
        <w:rPr>
          <w:color w:val="000000"/>
          <w:sz w:val="28"/>
          <w:szCs w:val="28"/>
        </w:rPr>
      </w:pPr>
      <w:r w:rsidRPr="00A15234">
        <w:rPr>
          <w:color w:val="000000"/>
          <w:sz w:val="28"/>
          <w:szCs w:val="28"/>
        </w:rPr>
        <w:t>-</w:t>
      </w:r>
      <w:bookmarkStart w:id="2" w:name="100027"/>
      <w:bookmarkEnd w:id="2"/>
      <w:r>
        <w:rPr>
          <w:color w:val="000000"/>
          <w:sz w:val="28"/>
          <w:szCs w:val="28"/>
        </w:rPr>
        <w:t> </w:t>
      </w:r>
      <w:r w:rsidRPr="00A15234">
        <w:rPr>
          <w:color w:val="000000"/>
          <w:sz w:val="28"/>
          <w:szCs w:val="28"/>
        </w:rPr>
        <w:t>муниципальные заимствования;</w:t>
      </w:r>
    </w:p>
    <w:p w:rsidR="00363FBE" w:rsidRPr="00A15234" w:rsidRDefault="00363FBE" w:rsidP="00363FBE">
      <w:pPr>
        <w:pStyle w:val="ac"/>
        <w:spacing w:before="0" w:after="0"/>
        <w:ind w:firstLine="709"/>
        <w:rPr>
          <w:color w:val="000000"/>
          <w:sz w:val="28"/>
          <w:szCs w:val="28"/>
        </w:rPr>
      </w:pPr>
      <w:r w:rsidRPr="00A15234">
        <w:rPr>
          <w:color w:val="000000"/>
          <w:sz w:val="28"/>
          <w:szCs w:val="28"/>
        </w:rPr>
        <w:t>-</w:t>
      </w:r>
      <w:r>
        <w:rPr>
          <w:color w:val="000000"/>
          <w:sz w:val="28"/>
          <w:szCs w:val="28"/>
        </w:rPr>
        <w:t> </w:t>
      </w:r>
      <w:r w:rsidRPr="00A15234">
        <w:rPr>
          <w:color w:val="000000"/>
          <w:sz w:val="28"/>
          <w:szCs w:val="28"/>
        </w:rPr>
        <w:t>использование средств бюджетов иных уровней, поступивших в бюджеты муниципальных образований.</w:t>
      </w:r>
    </w:p>
    <w:p w:rsidR="00363FBE" w:rsidRPr="006A4CF0" w:rsidRDefault="00363FBE" w:rsidP="00363FBE">
      <w:pPr>
        <w:pStyle w:val="ac"/>
        <w:spacing w:before="0" w:after="0"/>
        <w:ind w:firstLine="709"/>
        <w:rPr>
          <w:sz w:val="28"/>
          <w:szCs w:val="28"/>
        </w:rPr>
      </w:pPr>
      <w:r w:rsidRPr="00A15234">
        <w:rPr>
          <w:color w:val="000000"/>
          <w:sz w:val="28"/>
          <w:szCs w:val="28"/>
        </w:rPr>
        <w:t>Предмет контрольного мероприятия отражается</w:t>
      </w:r>
      <w:r w:rsidRPr="006A4CF0">
        <w:rPr>
          <w:sz w:val="28"/>
          <w:szCs w:val="28"/>
        </w:rPr>
        <w:t xml:space="preserve"> в его наименовании.</w:t>
      </w:r>
    </w:p>
    <w:p w:rsidR="00363FBE" w:rsidRPr="006A4CF0" w:rsidRDefault="00363FBE" w:rsidP="00363FBE">
      <w:pPr>
        <w:pStyle w:val="ac"/>
        <w:spacing w:before="0" w:after="0"/>
        <w:ind w:firstLine="709"/>
        <w:rPr>
          <w:sz w:val="28"/>
          <w:szCs w:val="28"/>
        </w:rPr>
      </w:pPr>
      <w:r w:rsidRPr="006A4CF0">
        <w:rPr>
          <w:sz w:val="28"/>
          <w:szCs w:val="28"/>
        </w:rPr>
        <w:t>2.3.</w:t>
      </w:r>
      <w:r>
        <w:rPr>
          <w:sz w:val="28"/>
          <w:szCs w:val="28"/>
        </w:rPr>
        <w:t> </w:t>
      </w:r>
      <w:r w:rsidRPr="006A4CF0">
        <w:rPr>
          <w:sz w:val="28"/>
          <w:szCs w:val="28"/>
        </w:rPr>
        <w:t>Объектами контрольного мероприятия являются:</w:t>
      </w:r>
    </w:p>
    <w:p w:rsidR="00363FBE" w:rsidRPr="006A4CF0"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органы местного самоуправления;</w:t>
      </w:r>
    </w:p>
    <w:p w:rsidR="00363FBE" w:rsidRPr="006A4CF0"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муниципальные учреждения и унитарные предприятия;</w:t>
      </w:r>
    </w:p>
    <w:p w:rsidR="00363FBE"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организации различных организационно-правовых форм, на которые в соответствии с законодательными и иными нормативными правовыми актами Российской Федерации, субъекта Российской Федерации и муниципального образования распространяются контрольные полномочия КСО.</w:t>
      </w:r>
    </w:p>
    <w:p w:rsidR="00363FBE" w:rsidRPr="00A15234" w:rsidRDefault="00363FBE" w:rsidP="00363FBE">
      <w:pPr>
        <w:pStyle w:val="ac"/>
        <w:spacing w:before="0" w:after="0"/>
        <w:ind w:firstLine="709"/>
        <w:rPr>
          <w:color w:val="000000"/>
          <w:sz w:val="28"/>
          <w:szCs w:val="28"/>
        </w:rPr>
      </w:pPr>
      <w:r w:rsidRPr="00A15234">
        <w:rPr>
          <w:color w:val="000000"/>
          <w:sz w:val="28"/>
          <w:szCs w:val="28"/>
        </w:rPr>
        <w:lastRenderedPageBreak/>
        <w:t>2.4.</w:t>
      </w:r>
      <w:r>
        <w:rPr>
          <w:color w:val="000000"/>
          <w:sz w:val="28"/>
          <w:szCs w:val="28"/>
        </w:rPr>
        <w:t> </w:t>
      </w:r>
      <w:r w:rsidRPr="00A15234">
        <w:rPr>
          <w:color w:val="000000"/>
          <w:sz w:val="28"/>
          <w:szCs w:val="28"/>
        </w:rPr>
        <w:t>При проведении контрольного мероприятия</w:t>
      </w:r>
      <w:r>
        <w:rPr>
          <w:color w:val="000000"/>
          <w:sz w:val="28"/>
          <w:szCs w:val="28"/>
        </w:rPr>
        <w:t xml:space="preserve"> применяются методы,</w:t>
      </w:r>
      <w:r w:rsidRPr="00A15234">
        <w:rPr>
          <w:color w:val="000000"/>
          <w:sz w:val="28"/>
          <w:szCs w:val="28"/>
        </w:rPr>
        <w:t xml:space="preserve"> </w:t>
      </w:r>
      <w:r>
        <w:rPr>
          <w:color w:val="000000"/>
          <w:sz w:val="28"/>
          <w:szCs w:val="28"/>
        </w:rPr>
        <w:t xml:space="preserve">в соответствии со статьей 267.1 Бюджетного кодекса РФ, согласно которой методами осуществления государственного (муниципального) финансового контроля являются </w:t>
      </w:r>
      <w:r w:rsidRPr="00A15234">
        <w:rPr>
          <w:color w:val="000000"/>
          <w:sz w:val="28"/>
          <w:szCs w:val="28"/>
        </w:rPr>
        <w:t xml:space="preserve">проверка, ревизия, обследование, </w:t>
      </w:r>
      <w:r>
        <w:rPr>
          <w:color w:val="000000"/>
          <w:sz w:val="28"/>
          <w:szCs w:val="28"/>
        </w:rPr>
        <w:t>санкционирование операций</w:t>
      </w:r>
      <w:r w:rsidRPr="00A15234">
        <w:rPr>
          <w:color w:val="000000"/>
          <w:sz w:val="28"/>
          <w:szCs w:val="28"/>
        </w:rPr>
        <w:t>.</w:t>
      </w:r>
    </w:p>
    <w:p w:rsidR="00363FBE" w:rsidRPr="006A4CF0" w:rsidRDefault="00363FBE" w:rsidP="00363FBE">
      <w:pPr>
        <w:pStyle w:val="ac"/>
        <w:spacing w:before="0" w:after="0"/>
        <w:ind w:firstLine="709"/>
        <w:rPr>
          <w:sz w:val="28"/>
          <w:szCs w:val="28"/>
        </w:rPr>
      </w:pPr>
    </w:p>
    <w:p w:rsidR="00363FBE" w:rsidRDefault="00363FBE" w:rsidP="00363FBE">
      <w:pPr>
        <w:pStyle w:val="ac"/>
        <w:spacing w:before="0" w:after="0"/>
        <w:jc w:val="center"/>
        <w:rPr>
          <w:sz w:val="28"/>
          <w:szCs w:val="28"/>
        </w:rPr>
      </w:pPr>
      <w:r>
        <w:rPr>
          <w:rStyle w:val="ad"/>
          <w:bCs/>
          <w:sz w:val="28"/>
          <w:szCs w:val="28"/>
        </w:rPr>
        <w:t>3. </w:t>
      </w:r>
      <w:r w:rsidRPr="006A4CF0">
        <w:rPr>
          <w:rStyle w:val="ad"/>
          <w:bCs/>
          <w:sz w:val="28"/>
          <w:szCs w:val="28"/>
        </w:rPr>
        <w:t>Организация контрольного мероприятия</w:t>
      </w:r>
    </w:p>
    <w:p w:rsidR="00363FBE" w:rsidRPr="006A4CF0" w:rsidRDefault="00363FBE" w:rsidP="00363FBE">
      <w:pPr>
        <w:pStyle w:val="ac"/>
        <w:spacing w:before="0" w:after="0"/>
        <w:ind w:firstLine="709"/>
        <w:rPr>
          <w:sz w:val="28"/>
          <w:szCs w:val="28"/>
        </w:rPr>
      </w:pPr>
      <w:r w:rsidRPr="006A4CF0">
        <w:rPr>
          <w:sz w:val="28"/>
          <w:szCs w:val="28"/>
        </w:rPr>
        <w:t>3.1.</w:t>
      </w:r>
      <w:r>
        <w:rPr>
          <w:sz w:val="28"/>
          <w:szCs w:val="28"/>
        </w:rPr>
        <w:t> </w:t>
      </w:r>
      <w:r w:rsidRPr="006A4CF0">
        <w:rPr>
          <w:sz w:val="28"/>
          <w:szCs w:val="28"/>
        </w:rPr>
        <w:t>Контрольное мероприятие проводится на основании плана работы КСО на текущий год, где указываются сроки его исполнения и ответственные должностные лица. Решение о включении контрольного мероприятия в план принимается в порядке, установленном в КСО.</w:t>
      </w:r>
    </w:p>
    <w:p w:rsidR="00363FBE" w:rsidRPr="006A4CF0" w:rsidRDefault="00363FBE" w:rsidP="00363FBE">
      <w:pPr>
        <w:pStyle w:val="ac"/>
        <w:spacing w:before="0" w:after="0"/>
        <w:ind w:firstLine="709"/>
        <w:rPr>
          <w:sz w:val="28"/>
          <w:szCs w:val="28"/>
        </w:rPr>
      </w:pPr>
      <w:r w:rsidRPr="006A4CF0">
        <w:rPr>
          <w:sz w:val="28"/>
          <w:szCs w:val="28"/>
        </w:rPr>
        <w:t>3.2.</w:t>
      </w:r>
      <w:r>
        <w:rPr>
          <w:sz w:val="28"/>
          <w:szCs w:val="28"/>
        </w:rPr>
        <w:t> </w:t>
      </w:r>
      <w:r w:rsidRPr="006A4CF0">
        <w:rPr>
          <w:sz w:val="28"/>
          <w:szCs w:val="28"/>
        </w:rPr>
        <w:t>Организация контрольного мероприятия включает следующие этапы:</w:t>
      </w:r>
    </w:p>
    <w:p w:rsidR="00363FBE" w:rsidRPr="006A4CF0"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подготовительный;</w:t>
      </w:r>
    </w:p>
    <w:p w:rsidR="00363FBE" w:rsidRPr="006A4CF0"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основной;</w:t>
      </w:r>
    </w:p>
    <w:p w:rsidR="00363FBE" w:rsidRPr="006A4CF0"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заключительный.</w:t>
      </w:r>
    </w:p>
    <w:p w:rsidR="00363FBE" w:rsidRPr="006A4CF0" w:rsidRDefault="00363FBE" w:rsidP="00363FBE">
      <w:pPr>
        <w:pStyle w:val="ac"/>
        <w:spacing w:before="0" w:after="0"/>
        <w:ind w:firstLine="709"/>
        <w:rPr>
          <w:sz w:val="28"/>
          <w:szCs w:val="28"/>
        </w:rPr>
      </w:pPr>
      <w:r>
        <w:rPr>
          <w:sz w:val="28"/>
          <w:szCs w:val="28"/>
        </w:rPr>
        <w:t>Датой</w:t>
      </w:r>
      <w:r w:rsidRPr="006A4CF0">
        <w:rPr>
          <w:sz w:val="28"/>
          <w:szCs w:val="28"/>
        </w:rPr>
        <w:t xml:space="preserve"> окончания контрольного мероприятия является дата утверждения отчета о его результатах.</w:t>
      </w:r>
    </w:p>
    <w:p w:rsidR="00363FBE" w:rsidRPr="006A4CF0" w:rsidRDefault="00363FBE" w:rsidP="00363FBE">
      <w:pPr>
        <w:pStyle w:val="ac"/>
        <w:spacing w:before="0" w:after="0"/>
        <w:ind w:firstLine="709"/>
        <w:rPr>
          <w:sz w:val="28"/>
          <w:szCs w:val="28"/>
        </w:rPr>
      </w:pPr>
      <w:r w:rsidRPr="006A4CF0">
        <w:rPr>
          <w:sz w:val="28"/>
          <w:szCs w:val="28"/>
        </w:rPr>
        <w:t>3.3.</w:t>
      </w:r>
      <w:r>
        <w:rPr>
          <w:sz w:val="28"/>
          <w:szCs w:val="28"/>
        </w:rPr>
        <w:t xml:space="preserve"> Подготовительный этап </w:t>
      </w:r>
      <w:r w:rsidRPr="006A4CF0">
        <w:rPr>
          <w:sz w:val="28"/>
          <w:szCs w:val="28"/>
        </w:rPr>
        <w:t xml:space="preserve"> контрольного мероприятия осуществляется </w:t>
      </w:r>
      <w:r>
        <w:rPr>
          <w:sz w:val="28"/>
          <w:szCs w:val="28"/>
        </w:rPr>
        <w:t>в целях изучения объекта контрольного мероприятия</w:t>
      </w:r>
      <w:r w:rsidRPr="006A4CF0">
        <w:rPr>
          <w:sz w:val="28"/>
          <w:szCs w:val="28"/>
        </w:rPr>
        <w:t>, по итогам которого определяются цели, задачи, методы проведения контрольного мероприятия, критерии оценки эффективности при проведен</w:t>
      </w:r>
      <w:proofErr w:type="gramStart"/>
      <w:r w:rsidRPr="006A4CF0">
        <w:rPr>
          <w:sz w:val="28"/>
          <w:szCs w:val="28"/>
        </w:rPr>
        <w:t>ии ау</w:t>
      </w:r>
      <w:proofErr w:type="gramEnd"/>
      <w:r w:rsidRPr="006A4CF0">
        <w:rPr>
          <w:sz w:val="28"/>
          <w:szCs w:val="28"/>
        </w:rPr>
        <w:t>дита эффективности, а также рассматриваются иные вопросы, непосредственно связанные с подготовкой к проведению контрольных действий на объектах контрольного мероприятия.</w:t>
      </w:r>
    </w:p>
    <w:p w:rsidR="00363FBE" w:rsidRPr="006A4CF0" w:rsidRDefault="00363FBE" w:rsidP="00363FBE">
      <w:pPr>
        <w:pStyle w:val="ac"/>
        <w:spacing w:before="0" w:after="0"/>
        <w:ind w:firstLine="709"/>
        <w:rPr>
          <w:sz w:val="28"/>
          <w:szCs w:val="28"/>
        </w:rPr>
      </w:pPr>
      <w:r w:rsidRPr="006A4CF0">
        <w:rPr>
          <w:sz w:val="28"/>
          <w:szCs w:val="28"/>
        </w:rPr>
        <w:t>Результатом проведения данного этапа является подготовка и утверждение программы и рабочего плана проведения контрольного мероприятия.</w:t>
      </w:r>
    </w:p>
    <w:p w:rsidR="00363FBE" w:rsidRPr="006A4CF0" w:rsidRDefault="00363FBE" w:rsidP="00363FBE">
      <w:pPr>
        <w:pStyle w:val="ac"/>
        <w:spacing w:before="0" w:after="0"/>
        <w:ind w:firstLine="709"/>
        <w:rPr>
          <w:sz w:val="28"/>
          <w:szCs w:val="28"/>
        </w:rPr>
      </w:pPr>
      <w:r w:rsidRPr="006A4CF0">
        <w:rPr>
          <w:sz w:val="28"/>
          <w:szCs w:val="28"/>
        </w:rPr>
        <w:t>3.4.</w:t>
      </w:r>
      <w:r>
        <w:rPr>
          <w:sz w:val="28"/>
          <w:szCs w:val="28"/>
        </w:rPr>
        <w:t> </w:t>
      </w:r>
      <w:r w:rsidRPr="006A4CF0">
        <w:rPr>
          <w:sz w:val="28"/>
          <w:szCs w:val="28"/>
        </w:rPr>
        <w:t>Основной этап контрольного мероприятия заключается в проведении проверки и анализа фактических данных и информации, полученных по запросам КСО и (или) непосредственно на объектах контрольного мероприятия, необходимых для формирования доказательств в соответствии с целями контрольного мероприятия и обоснования выявленных фактов нарушений и недостатков.</w:t>
      </w:r>
      <w:r>
        <w:rPr>
          <w:sz w:val="28"/>
          <w:szCs w:val="28"/>
        </w:rPr>
        <w:t xml:space="preserve"> В ходе и по результатам основного этапа </w:t>
      </w:r>
      <w:r w:rsidRPr="006A4CF0">
        <w:rPr>
          <w:sz w:val="28"/>
          <w:szCs w:val="28"/>
        </w:rPr>
        <w:t xml:space="preserve"> </w:t>
      </w:r>
      <w:r>
        <w:rPr>
          <w:sz w:val="28"/>
          <w:szCs w:val="28"/>
        </w:rPr>
        <w:t>оформляются</w:t>
      </w:r>
      <w:r w:rsidRPr="006A4CF0">
        <w:rPr>
          <w:sz w:val="28"/>
          <w:szCs w:val="28"/>
        </w:rPr>
        <w:t xml:space="preserve"> акты и рабочая документация.</w:t>
      </w:r>
    </w:p>
    <w:p w:rsidR="00363FBE" w:rsidRPr="006A4CF0" w:rsidRDefault="00363FBE" w:rsidP="00363FBE">
      <w:pPr>
        <w:pStyle w:val="ac"/>
        <w:spacing w:before="0" w:after="0"/>
        <w:ind w:firstLine="709"/>
        <w:rPr>
          <w:sz w:val="28"/>
          <w:szCs w:val="28"/>
        </w:rPr>
      </w:pPr>
      <w:r w:rsidRPr="006A4CF0">
        <w:rPr>
          <w:sz w:val="28"/>
          <w:szCs w:val="28"/>
        </w:rPr>
        <w:t>3.5.</w:t>
      </w:r>
      <w:r>
        <w:rPr>
          <w:sz w:val="28"/>
          <w:szCs w:val="28"/>
        </w:rPr>
        <w:t> </w:t>
      </w:r>
      <w:r w:rsidRPr="006A4CF0">
        <w:rPr>
          <w:sz w:val="28"/>
          <w:szCs w:val="28"/>
        </w:rPr>
        <w:t>На этапе оформления результатов контрольного мероприятия осуществляется подготовка отчета о результатах проведенного контрольного мероприятия, который должен содержать выводы и предложения (рекомендации), подготовленные на основе анализа и обобщения материалов соответствующих актов по результатам контрольного мероприятия на объектах и рабочей документации. Подготавливается краткая информация об основных итогах контрольного мероприятия, а также при необходимости предписа</w:t>
      </w:r>
      <w:r>
        <w:rPr>
          <w:sz w:val="28"/>
          <w:szCs w:val="28"/>
        </w:rPr>
        <w:t xml:space="preserve">ния, представления и обращения </w:t>
      </w:r>
      <w:r w:rsidRPr="006A4CF0">
        <w:rPr>
          <w:sz w:val="28"/>
          <w:szCs w:val="28"/>
        </w:rPr>
        <w:t xml:space="preserve">в правоохранительные органы. </w:t>
      </w:r>
    </w:p>
    <w:p w:rsidR="00363FBE" w:rsidRPr="006A4CF0" w:rsidRDefault="00363FBE" w:rsidP="00363FBE">
      <w:pPr>
        <w:pStyle w:val="ac"/>
        <w:spacing w:before="0" w:after="0"/>
        <w:ind w:firstLine="709"/>
        <w:rPr>
          <w:sz w:val="28"/>
          <w:szCs w:val="28"/>
        </w:rPr>
      </w:pPr>
      <w:r w:rsidRPr="006A4CF0">
        <w:rPr>
          <w:sz w:val="28"/>
          <w:szCs w:val="28"/>
        </w:rPr>
        <w:t>Оформление результатов контрольного мероприятия осуществляется в сроки, установленные в программе контрольного мероприятия.</w:t>
      </w:r>
    </w:p>
    <w:p w:rsidR="00363FBE" w:rsidRPr="006A4CF0" w:rsidRDefault="00363FBE" w:rsidP="00363FBE">
      <w:pPr>
        <w:pStyle w:val="ac"/>
        <w:spacing w:before="0" w:after="0"/>
        <w:ind w:firstLine="709"/>
        <w:rPr>
          <w:sz w:val="28"/>
          <w:szCs w:val="28"/>
        </w:rPr>
      </w:pPr>
      <w:r>
        <w:rPr>
          <w:sz w:val="28"/>
          <w:szCs w:val="28"/>
        </w:rPr>
        <w:t>3.6</w:t>
      </w:r>
      <w:r w:rsidRPr="006A4CF0">
        <w:rPr>
          <w:sz w:val="28"/>
          <w:szCs w:val="28"/>
        </w:rPr>
        <w:t>.</w:t>
      </w:r>
      <w:r>
        <w:rPr>
          <w:sz w:val="28"/>
          <w:szCs w:val="28"/>
        </w:rPr>
        <w:t> </w:t>
      </w:r>
      <w:r w:rsidRPr="006A4CF0">
        <w:rPr>
          <w:sz w:val="28"/>
          <w:szCs w:val="28"/>
        </w:rPr>
        <w:t>Организацию контрольного мероприятия осуществляет должностное лицо КСО, ответственное за его проведение.</w:t>
      </w:r>
    </w:p>
    <w:p w:rsidR="00363FBE" w:rsidRPr="006A4CF0" w:rsidRDefault="00363FBE" w:rsidP="00363FBE">
      <w:pPr>
        <w:pStyle w:val="ac"/>
        <w:spacing w:before="0" w:after="0"/>
        <w:ind w:firstLine="709"/>
        <w:rPr>
          <w:sz w:val="28"/>
          <w:szCs w:val="28"/>
        </w:rPr>
      </w:pPr>
      <w:r w:rsidRPr="006A4CF0">
        <w:rPr>
          <w:sz w:val="28"/>
          <w:szCs w:val="28"/>
        </w:rPr>
        <w:lastRenderedPageBreak/>
        <w:t xml:space="preserve">Непосредственное руководство контрольным мероприятием и координацию деятельности его участников на объектах осуществляет руководитель </w:t>
      </w:r>
      <w:r w:rsidR="008D4D13">
        <w:rPr>
          <w:sz w:val="28"/>
          <w:szCs w:val="28"/>
        </w:rPr>
        <w:t>КСО</w:t>
      </w:r>
      <w:r w:rsidRPr="006A4CF0">
        <w:rPr>
          <w:sz w:val="28"/>
          <w:szCs w:val="28"/>
        </w:rPr>
        <w:t>.</w:t>
      </w:r>
    </w:p>
    <w:p w:rsidR="00363FBE" w:rsidRPr="006A4CF0" w:rsidRDefault="00363FBE" w:rsidP="00363FBE">
      <w:pPr>
        <w:pStyle w:val="a8"/>
        <w:spacing w:line="240" w:lineRule="auto"/>
        <w:rPr>
          <w:snapToGrid w:val="0"/>
          <w:szCs w:val="28"/>
        </w:rPr>
      </w:pPr>
      <w:r w:rsidRPr="006A4CF0">
        <w:rPr>
          <w:snapToGrid w:val="0"/>
          <w:szCs w:val="28"/>
        </w:rPr>
        <w:t>Формирование группы участников не должно допускать конфликт интересов, исключать ситуации, когда их личная</w:t>
      </w:r>
      <w:r w:rsidRPr="006A4CF0">
        <w:rPr>
          <w:i/>
          <w:snapToGrid w:val="0"/>
          <w:szCs w:val="28"/>
        </w:rPr>
        <w:t xml:space="preserve"> </w:t>
      </w:r>
      <w:r w:rsidRPr="006A4CF0">
        <w:rPr>
          <w:snapToGrid w:val="0"/>
          <w:szCs w:val="28"/>
        </w:rPr>
        <w:t>заинтересованность может повлиять на исполнение должностных обязанностей при проведении контрольного мероприятия.</w:t>
      </w:r>
    </w:p>
    <w:p w:rsidR="00363FBE" w:rsidRPr="006A4CF0" w:rsidRDefault="00363FBE" w:rsidP="00363FBE">
      <w:pPr>
        <w:pStyle w:val="ac"/>
        <w:spacing w:before="0" w:after="0"/>
        <w:ind w:firstLine="709"/>
        <w:rPr>
          <w:sz w:val="28"/>
          <w:szCs w:val="28"/>
        </w:rPr>
      </w:pPr>
      <w:r w:rsidRPr="006A4CF0">
        <w:rPr>
          <w:sz w:val="28"/>
          <w:szCs w:val="28"/>
        </w:rPr>
        <w:t>В контрольном мероприятии не имеют права принимать участие сотрудники КСО, состоящие в близком родстве или свойстве с руководством объекта контрольного мероприятия. Они обязаны заявить о наличии таких связей, с момента обнаружения данного факта. Запрещается привлекать к участию в контрольном мероприятии сотрудника, если он в проверяемом периоде был штатным сотрудником объекта контрольного мероприятия.</w:t>
      </w:r>
    </w:p>
    <w:p w:rsidR="00363FBE" w:rsidRPr="006A4CF0" w:rsidRDefault="00363FBE" w:rsidP="00363FBE">
      <w:pPr>
        <w:pStyle w:val="ac"/>
        <w:spacing w:before="0" w:after="0"/>
        <w:ind w:firstLine="709"/>
        <w:rPr>
          <w:sz w:val="28"/>
          <w:szCs w:val="28"/>
        </w:rPr>
      </w:pPr>
      <w:r>
        <w:rPr>
          <w:sz w:val="28"/>
          <w:szCs w:val="28"/>
        </w:rPr>
        <w:t>3.7</w:t>
      </w:r>
      <w:r w:rsidRPr="006A4CF0">
        <w:rPr>
          <w:sz w:val="28"/>
          <w:szCs w:val="28"/>
        </w:rPr>
        <w:t>.</w:t>
      </w:r>
      <w:r>
        <w:rPr>
          <w:sz w:val="28"/>
          <w:szCs w:val="28"/>
        </w:rPr>
        <w:t> </w:t>
      </w:r>
      <w:r w:rsidRPr="006A4CF0">
        <w:rPr>
          <w:sz w:val="28"/>
          <w:szCs w:val="28"/>
        </w:rPr>
        <w:t xml:space="preserve">В случае если на объекте контрольного мероприятия планируется проверка сведений, составляющих государственную тайну, в данном контрольном мероприятии должны принимать участие </w:t>
      </w:r>
      <w:r>
        <w:rPr>
          <w:sz w:val="28"/>
          <w:szCs w:val="28"/>
        </w:rPr>
        <w:t>сотрудники</w:t>
      </w:r>
      <w:r w:rsidRPr="006A4CF0">
        <w:rPr>
          <w:sz w:val="28"/>
          <w:szCs w:val="28"/>
        </w:rPr>
        <w:t>, имеющие оформленный в установленном порядке допуск к государственной тайне.</w:t>
      </w:r>
    </w:p>
    <w:p w:rsidR="00363FBE" w:rsidRPr="006A4CF0" w:rsidRDefault="00363FBE" w:rsidP="00363FBE">
      <w:pPr>
        <w:pStyle w:val="ac"/>
        <w:spacing w:before="0" w:after="0"/>
        <w:ind w:firstLine="709"/>
        <w:rPr>
          <w:sz w:val="28"/>
          <w:szCs w:val="28"/>
        </w:rPr>
      </w:pPr>
      <w:r w:rsidRPr="006A4CF0">
        <w:rPr>
          <w:sz w:val="28"/>
          <w:szCs w:val="28"/>
        </w:rPr>
        <w:t xml:space="preserve">Участники контрольного мероприятия обязаны соблюдать конфиденциальность </w:t>
      </w:r>
      <w:proofErr w:type="gramStart"/>
      <w:r w:rsidRPr="006A4CF0">
        <w:rPr>
          <w:sz w:val="28"/>
          <w:szCs w:val="28"/>
        </w:rPr>
        <w:t>в отношении полученной от объекта контрольного мероприятия информации до принятия решения об утверждении отчета о результатах</w:t>
      </w:r>
      <w:proofErr w:type="gramEnd"/>
      <w:r w:rsidRPr="006A4CF0">
        <w:rPr>
          <w:sz w:val="28"/>
          <w:szCs w:val="28"/>
        </w:rPr>
        <w:t xml:space="preserve"> контрольного мероприятия, если не принято иное решение, а также в отношении ставших известными сведений, составляющих государственную и иную охраняемую законом тайну.</w:t>
      </w:r>
    </w:p>
    <w:p w:rsidR="00363FBE" w:rsidRPr="006A4CF0" w:rsidRDefault="00363FBE" w:rsidP="00363FBE">
      <w:pPr>
        <w:pStyle w:val="ac"/>
        <w:spacing w:before="0" w:after="0"/>
        <w:ind w:firstLine="709"/>
        <w:rPr>
          <w:sz w:val="28"/>
          <w:szCs w:val="28"/>
        </w:rPr>
      </w:pPr>
      <w:r>
        <w:rPr>
          <w:sz w:val="28"/>
          <w:szCs w:val="28"/>
        </w:rPr>
        <w:t>3.8</w:t>
      </w:r>
      <w:r w:rsidRPr="006A4CF0">
        <w:rPr>
          <w:sz w:val="28"/>
          <w:szCs w:val="28"/>
        </w:rPr>
        <w:t>.</w:t>
      </w:r>
      <w:r>
        <w:rPr>
          <w:sz w:val="28"/>
          <w:szCs w:val="28"/>
        </w:rPr>
        <w:t> </w:t>
      </w:r>
      <w:r w:rsidRPr="006A4CF0">
        <w:rPr>
          <w:sz w:val="28"/>
          <w:szCs w:val="28"/>
        </w:rPr>
        <w:t>К проведению контрольного мероприятия могут привлекаться в порядке, установленном в КСО, специалисты иных организаций и независимые эксперты на возмездной или безвозмездной основе, включая аудиторские организации, в пределах запланированных бюджетных ассигнований на обеспечение деятельности КСО, а также специалисты и эксперты государственных или муниципальных органов и учреждений по согласованию на безвозмездной основе.</w:t>
      </w:r>
    </w:p>
    <w:p w:rsidR="00363FBE" w:rsidRPr="005E43DC" w:rsidRDefault="00363FBE" w:rsidP="00363FBE">
      <w:pPr>
        <w:pStyle w:val="pboth1"/>
        <w:spacing w:before="0" w:beforeAutospacing="0" w:after="0" w:line="240" w:lineRule="auto"/>
        <w:ind w:firstLine="709"/>
        <w:rPr>
          <w:sz w:val="28"/>
          <w:szCs w:val="28"/>
        </w:rPr>
      </w:pPr>
      <w:r>
        <w:rPr>
          <w:sz w:val="28"/>
          <w:szCs w:val="28"/>
        </w:rPr>
        <w:t>3.9</w:t>
      </w:r>
      <w:r w:rsidRPr="006A4CF0">
        <w:rPr>
          <w:sz w:val="28"/>
          <w:szCs w:val="28"/>
        </w:rPr>
        <w:t>.</w:t>
      </w:r>
      <w:r>
        <w:rPr>
          <w:sz w:val="28"/>
          <w:szCs w:val="28"/>
        </w:rPr>
        <w:t> </w:t>
      </w:r>
      <w:r w:rsidRPr="005E43DC">
        <w:rPr>
          <w:sz w:val="28"/>
          <w:szCs w:val="28"/>
        </w:rPr>
        <w:t>В ходе проведения контрольного мероприятия формируется рабочая документация в целях:</w:t>
      </w:r>
    </w:p>
    <w:p w:rsidR="00363FBE" w:rsidRPr="005E43DC" w:rsidRDefault="00363FBE" w:rsidP="00363FBE">
      <w:pPr>
        <w:pStyle w:val="pboth1"/>
        <w:spacing w:before="0" w:beforeAutospacing="0" w:after="0" w:line="240" w:lineRule="auto"/>
        <w:ind w:firstLine="709"/>
        <w:rPr>
          <w:sz w:val="28"/>
          <w:szCs w:val="28"/>
        </w:rPr>
      </w:pPr>
      <w:bookmarkStart w:id="3" w:name="100074"/>
      <w:bookmarkEnd w:id="3"/>
      <w:r>
        <w:rPr>
          <w:sz w:val="28"/>
          <w:szCs w:val="28"/>
        </w:rPr>
        <w:t>- </w:t>
      </w:r>
      <w:r w:rsidRPr="005E43DC">
        <w:rPr>
          <w:sz w:val="28"/>
          <w:szCs w:val="28"/>
        </w:rPr>
        <w:t>предварительного изучения предмета и деятельности объектов контрольного мероприятия;</w:t>
      </w:r>
    </w:p>
    <w:p w:rsidR="00363FBE" w:rsidRPr="005E43DC" w:rsidRDefault="00363FBE" w:rsidP="00363FBE">
      <w:pPr>
        <w:pStyle w:val="pboth1"/>
        <w:spacing w:before="0" w:beforeAutospacing="0" w:after="0" w:line="240" w:lineRule="auto"/>
        <w:ind w:firstLine="709"/>
        <w:rPr>
          <w:sz w:val="28"/>
          <w:szCs w:val="28"/>
        </w:rPr>
      </w:pPr>
      <w:bookmarkStart w:id="4" w:name="100075"/>
      <w:bookmarkEnd w:id="4"/>
      <w:r>
        <w:rPr>
          <w:sz w:val="28"/>
          <w:szCs w:val="28"/>
        </w:rPr>
        <w:t>- </w:t>
      </w:r>
      <w:r w:rsidRPr="005E43DC">
        <w:rPr>
          <w:sz w:val="28"/>
          <w:szCs w:val="28"/>
        </w:rPr>
        <w:t>обеспечения качества и контроля качества контрольного мероприятия;</w:t>
      </w:r>
    </w:p>
    <w:p w:rsidR="00363FBE" w:rsidRPr="005E43DC" w:rsidRDefault="00363FBE" w:rsidP="00363FBE">
      <w:pPr>
        <w:pStyle w:val="pboth1"/>
        <w:spacing w:before="0" w:beforeAutospacing="0" w:after="0" w:line="240" w:lineRule="auto"/>
        <w:ind w:firstLine="709"/>
        <w:rPr>
          <w:sz w:val="28"/>
          <w:szCs w:val="28"/>
        </w:rPr>
      </w:pPr>
      <w:bookmarkStart w:id="5" w:name="100076"/>
      <w:bookmarkEnd w:id="5"/>
      <w:r>
        <w:rPr>
          <w:sz w:val="28"/>
          <w:szCs w:val="28"/>
        </w:rPr>
        <w:t>- </w:t>
      </w:r>
      <w:r w:rsidRPr="005E43DC">
        <w:rPr>
          <w:sz w:val="28"/>
          <w:szCs w:val="28"/>
        </w:rPr>
        <w:t>формирования доказательств в ходе контрольного мероприятия;</w:t>
      </w:r>
    </w:p>
    <w:p w:rsidR="00363FBE" w:rsidRPr="005E43DC" w:rsidRDefault="00363FBE" w:rsidP="00363FBE">
      <w:pPr>
        <w:pStyle w:val="pboth1"/>
        <w:spacing w:before="0" w:beforeAutospacing="0" w:after="0" w:line="240" w:lineRule="auto"/>
        <w:ind w:firstLine="709"/>
        <w:rPr>
          <w:sz w:val="28"/>
          <w:szCs w:val="28"/>
        </w:rPr>
      </w:pPr>
      <w:bookmarkStart w:id="6" w:name="100077"/>
      <w:bookmarkEnd w:id="6"/>
      <w:r>
        <w:rPr>
          <w:sz w:val="28"/>
          <w:szCs w:val="28"/>
        </w:rPr>
        <w:t>- </w:t>
      </w:r>
      <w:r w:rsidRPr="005E43DC">
        <w:rPr>
          <w:sz w:val="28"/>
          <w:szCs w:val="28"/>
        </w:rPr>
        <w:t>подтверждения результатов контрольного мероприятия, в том числе фактов нарушений и недостатков, выявленных в ходе контрольного мероприятия;</w:t>
      </w:r>
    </w:p>
    <w:p w:rsidR="00363FBE" w:rsidRDefault="00363FBE" w:rsidP="00363FBE">
      <w:pPr>
        <w:pStyle w:val="pboth1"/>
        <w:spacing w:before="0" w:beforeAutospacing="0" w:after="0" w:line="240" w:lineRule="auto"/>
        <w:ind w:firstLine="709"/>
        <w:rPr>
          <w:sz w:val="28"/>
          <w:szCs w:val="28"/>
        </w:rPr>
      </w:pPr>
      <w:bookmarkStart w:id="7" w:name="100078"/>
      <w:bookmarkEnd w:id="7"/>
      <w:r>
        <w:rPr>
          <w:sz w:val="28"/>
          <w:szCs w:val="28"/>
        </w:rPr>
        <w:t xml:space="preserve">- подтверждения выполнения </w:t>
      </w:r>
      <w:r w:rsidRPr="005E43DC">
        <w:rPr>
          <w:sz w:val="28"/>
          <w:szCs w:val="28"/>
        </w:rPr>
        <w:t>сотрудниками программы и рабочего плана проведения контрольного мероприятия.</w:t>
      </w:r>
    </w:p>
    <w:p w:rsidR="00363FBE" w:rsidRPr="006A4CF0" w:rsidRDefault="00363FBE" w:rsidP="00363FBE">
      <w:pPr>
        <w:pStyle w:val="pboth1"/>
        <w:spacing w:before="0" w:beforeAutospacing="0" w:after="0" w:line="240" w:lineRule="auto"/>
        <w:ind w:firstLine="709"/>
        <w:rPr>
          <w:sz w:val="28"/>
          <w:szCs w:val="28"/>
        </w:rPr>
      </w:pPr>
    </w:p>
    <w:p w:rsidR="00363FBE" w:rsidRDefault="00363FBE" w:rsidP="00363FBE">
      <w:pPr>
        <w:pStyle w:val="ac"/>
        <w:spacing w:before="0" w:after="0"/>
        <w:jc w:val="center"/>
        <w:rPr>
          <w:rStyle w:val="ad"/>
          <w:bCs/>
          <w:sz w:val="28"/>
          <w:szCs w:val="28"/>
        </w:rPr>
      </w:pPr>
      <w:r>
        <w:rPr>
          <w:rStyle w:val="ad"/>
          <w:bCs/>
          <w:sz w:val="28"/>
          <w:szCs w:val="28"/>
        </w:rPr>
        <w:t>4. </w:t>
      </w:r>
      <w:r w:rsidRPr="006A4CF0">
        <w:rPr>
          <w:rStyle w:val="ad"/>
          <w:bCs/>
          <w:sz w:val="28"/>
          <w:szCs w:val="28"/>
        </w:rPr>
        <w:t>Подготовительный этап контрольного мероприятия</w:t>
      </w:r>
    </w:p>
    <w:p w:rsidR="00363FBE" w:rsidRDefault="00363FBE" w:rsidP="00363FBE">
      <w:pPr>
        <w:pStyle w:val="a8"/>
        <w:spacing w:line="240" w:lineRule="auto"/>
        <w:rPr>
          <w:szCs w:val="28"/>
        </w:rPr>
      </w:pPr>
      <w:r>
        <w:rPr>
          <w:snapToGrid w:val="0"/>
          <w:szCs w:val="28"/>
        </w:rPr>
        <w:t>4.1</w:t>
      </w:r>
      <w:r w:rsidRPr="006A4CF0">
        <w:rPr>
          <w:snapToGrid w:val="0"/>
          <w:szCs w:val="28"/>
        </w:rPr>
        <w:t>.</w:t>
      </w:r>
      <w:r>
        <w:rPr>
          <w:snapToGrid w:val="0"/>
          <w:szCs w:val="28"/>
        </w:rPr>
        <w:t> </w:t>
      </w:r>
      <w:r w:rsidRPr="005E43DC">
        <w:rPr>
          <w:szCs w:val="28"/>
        </w:rPr>
        <w:t>Предварительное изучение проводится посредством сбора информации для получения знаний о предмете и объектах контрольного мероприятия в объеме, достаточном для подготовки программы проведения контрольного мероприятия.</w:t>
      </w:r>
    </w:p>
    <w:p w:rsidR="00363FBE" w:rsidRPr="005E43DC" w:rsidRDefault="00363FBE" w:rsidP="00363FBE">
      <w:pPr>
        <w:pStyle w:val="a8"/>
        <w:spacing w:line="240" w:lineRule="auto"/>
        <w:rPr>
          <w:snapToGrid w:val="0"/>
          <w:szCs w:val="28"/>
        </w:rPr>
      </w:pPr>
      <w:r>
        <w:rPr>
          <w:szCs w:val="28"/>
        </w:rPr>
        <w:lastRenderedPageBreak/>
        <w:t>4.2. </w:t>
      </w:r>
      <w:r w:rsidRPr="005E43DC">
        <w:rPr>
          <w:szCs w:val="28"/>
        </w:rPr>
        <w:t xml:space="preserve">Получение информации при необходимости осуществляется путем направления запросов </w:t>
      </w:r>
      <w:r>
        <w:rPr>
          <w:szCs w:val="28"/>
        </w:rPr>
        <w:t>КСО</w:t>
      </w:r>
      <w:r w:rsidRPr="005E43DC">
        <w:rPr>
          <w:szCs w:val="28"/>
        </w:rPr>
        <w:t>. Запросы о предоставлении информации подготавливаются и направляются адресатам в порядке</w:t>
      </w:r>
      <w:r>
        <w:rPr>
          <w:szCs w:val="28"/>
        </w:rPr>
        <w:t>, установленном в КСО</w:t>
      </w:r>
      <w:r w:rsidRPr="005E43DC">
        <w:rPr>
          <w:szCs w:val="28"/>
        </w:rPr>
        <w:t>.</w:t>
      </w:r>
    </w:p>
    <w:p w:rsidR="00363FBE" w:rsidRPr="006A4CF0" w:rsidRDefault="00363FBE" w:rsidP="00363FBE">
      <w:pPr>
        <w:pStyle w:val="a8"/>
        <w:spacing w:line="240" w:lineRule="auto"/>
        <w:rPr>
          <w:snapToGrid w:val="0"/>
          <w:szCs w:val="28"/>
        </w:rPr>
      </w:pPr>
      <w:r w:rsidRPr="006A4CF0">
        <w:rPr>
          <w:snapToGrid w:val="0"/>
          <w:szCs w:val="28"/>
        </w:rPr>
        <w:t>Образец оформления запроса приведе</w:t>
      </w:r>
      <w:r>
        <w:rPr>
          <w:snapToGrid w:val="0"/>
          <w:szCs w:val="28"/>
        </w:rPr>
        <w:t>н в приложении № 1</w:t>
      </w:r>
      <w:r w:rsidRPr="006A4CF0">
        <w:rPr>
          <w:snapToGrid w:val="0"/>
          <w:szCs w:val="28"/>
        </w:rPr>
        <w:t>.</w:t>
      </w:r>
    </w:p>
    <w:p w:rsidR="00363FBE" w:rsidRPr="006A4CF0" w:rsidRDefault="00363FBE" w:rsidP="00363FBE">
      <w:pPr>
        <w:pStyle w:val="a8"/>
        <w:spacing w:line="240" w:lineRule="auto"/>
        <w:rPr>
          <w:snapToGrid w:val="0"/>
          <w:szCs w:val="28"/>
        </w:rPr>
      </w:pPr>
      <w:r w:rsidRPr="006A4CF0">
        <w:rPr>
          <w:snapToGrid w:val="0"/>
          <w:szCs w:val="28"/>
        </w:rPr>
        <w:t>4.3.</w:t>
      </w:r>
      <w:r>
        <w:rPr>
          <w:snapToGrid w:val="0"/>
          <w:szCs w:val="28"/>
        </w:rPr>
        <w:t> </w:t>
      </w:r>
      <w:proofErr w:type="gramStart"/>
      <w:r w:rsidRPr="006A4CF0">
        <w:rPr>
          <w:snapToGrid w:val="0"/>
          <w:szCs w:val="28"/>
        </w:rPr>
        <w:t>Если в процессе пред</w:t>
      </w:r>
      <w:r>
        <w:rPr>
          <w:snapToGrid w:val="0"/>
          <w:szCs w:val="28"/>
        </w:rPr>
        <w:t xml:space="preserve">варительного изучения </w:t>
      </w:r>
      <w:r w:rsidRPr="006A4CF0">
        <w:rPr>
          <w:snapToGrid w:val="0"/>
          <w:szCs w:val="28"/>
        </w:rPr>
        <w:t xml:space="preserve"> объектов контрольного мер</w:t>
      </w:r>
      <w:r>
        <w:rPr>
          <w:snapToGrid w:val="0"/>
          <w:szCs w:val="28"/>
        </w:rPr>
        <w:t>оприятия выявлены факторы</w:t>
      </w:r>
      <w:r w:rsidRPr="006A4CF0">
        <w:rPr>
          <w:snapToGrid w:val="0"/>
          <w:szCs w:val="28"/>
        </w:rPr>
        <w:t>, указывающие на нецелесообразность его проведения, определяющие необходимость изменения сроков проведения контрольного мероприятия или препятствующие его проведению, должностное лицо</w:t>
      </w:r>
      <w:r w:rsidRPr="006A4CF0">
        <w:rPr>
          <w:szCs w:val="28"/>
        </w:rPr>
        <w:t xml:space="preserve"> КСО, ответственное за проведение контрольного мероприятия, </w:t>
      </w:r>
      <w:r w:rsidRPr="006A4CF0">
        <w:rPr>
          <w:snapToGrid w:val="0"/>
          <w:szCs w:val="28"/>
        </w:rPr>
        <w:t>вносит на рассмотрение в установленном в КСО порядке соответствующие обоснованные предложения об изменении темы контрольного мероприятия, перечня объектов контрольного мероприятия и (или) сроков его проведения.</w:t>
      </w:r>
      <w:proofErr w:type="gramEnd"/>
    </w:p>
    <w:p w:rsidR="00363FBE" w:rsidRPr="006A4CF0" w:rsidRDefault="00363FBE" w:rsidP="00363FBE">
      <w:pPr>
        <w:pStyle w:val="a8"/>
        <w:spacing w:line="240" w:lineRule="auto"/>
        <w:rPr>
          <w:snapToGrid w:val="0"/>
          <w:szCs w:val="28"/>
        </w:rPr>
      </w:pPr>
      <w:r w:rsidRPr="006A4CF0">
        <w:rPr>
          <w:snapToGrid w:val="0"/>
          <w:szCs w:val="28"/>
        </w:rPr>
        <w:t>4.4.</w:t>
      </w:r>
      <w:r>
        <w:rPr>
          <w:snapToGrid w:val="0"/>
          <w:szCs w:val="28"/>
        </w:rPr>
        <w:t> </w:t>
      </w:r>
      <w:r w:rsidRPr="006A4CF0">
        <w:rPr>
          <w:snapToGrid w:val="0"/>
          <w:szCs w:val="28"/>
        </w:rPr>
        <w:t>В процессе предварительного изучения предмета и объектов контрольного мероприятия необходимо определить цели контрольного мероприятия. При этом формулировки целей должны указывать, на какие основные вопросы формирования и использования средств бюджета</w:t>
      </w:r>
      <w:r w:rsidRPr="006A4CF0">
        <w:rPr>
          <w:szCs w:val="28"/>
        </w:rPr>
        <w:t xml:space="preserve"> </w:t>
      </w:r>
      <w:r w:rsidRPr="006A4CF0">
        <w:rPr>
          <w:snapToGrid w:val="0"/>
          <w:szCs w:val="28"/>
        </w:rPr>
        <w:t>или деятельности объектов контрольного мероприятия ответит проведение данного контрольного мероприятия.</w:t>
      </w:r>
    </w:p>
    <w:p w:rsidR="00363FBE" w:rsidRPr="006A4CF0" w:rsidRDefault="00363FBE" w:rsidP="00363FBE">
      <w:pPr>
        <w:pStyle w:val="a8"/>
        <w:spacing w:line="240" w:lineRule="auto"/>
        <w:rPr>
          <w:snapToGrid w:val="0"/>
          <w:szCs w:val="28"/>
        </w:rPr>
      </w:pPr>
      <w:r w:rsidRPr="006A4CF0">
        <w:rPr>
          <w:snapToGrid w:val="0"/>
          <w:szCs w:val="28"/>
        </w:rPr>
        <w:t>Для осуществления конкретного контрольного мероприятия необходимо выбирать, как правило, несколько целей, которые должны быть направлены на такие аспекты предмета мероприятия или деятельности объектов контрольного мероприятия, которые по результатам предварительного изучения характеризуются высокой степенью рисков.</w:t>
      </w:r>
    </w:p>
    <w:p w:rsidR="00363FBE" w:rsidRPr="006A4CF0" w:rsidRDefault="00363FBE" w:rsidP="00363FBE">
      <w:pPr>
        <w:pStyle w:val="a8"/>
        <w:spacing w:line="240" w:lineRule="auto"/>
        <w:rPr>
          <w:szCs w:val="28"/>
        </w:rPr>
      </w:pPr>
      <w:proofErr w:type="gramStart"/>
      <w:r w:rsidRPr="006A4CF0">
        <w:rPr>
          <w:szCs w:val="28"/>
        </w:rPr>
        <w:t xml:space="preserve">При проведении аудита эффективности использования бюджетных средств для каждой цели контрольного мероприятия определяются критерии оценки эффективности в порядке, установленном </w:t>
      </w:r>
      <w:r w:rsidRPr="00273E74">
        <w:t>«стандартом внешнего государственного аудита (контроля) СГА 104 «Аудит эффективности» (постановление Коллегии Счетной палаты РФ от 30.11.2016 №</w:t>
      </w:r>
      <w:r>
        <w:t> </w:t>
      </w:r>
      <w:r w:rsidRPr="00273E74">
        <w:t>4ПК»</w:t>
      </w:r>
      <w:r w:rsidRPr="006A4CF0">
        <w:rPr>
          <w:szCs w:val="28"/>
        </w:rPr>
        <w:t xml:space="preserve">. </w:t>
      </w:r>
      <w:proofErr w:type="gramEnd"/>
    </w:p>
    <w:p w:rsidR="00363FBE" w:rsidRPr="006A4CF0" w:rsidRDefault="00363FBE" w:rsidP="00363FBE">
      <w:pPr>
        <w:pStyle w:val="a8"/>
        <w:spacing w:line="240" w:lineRule="auto"/>
        <w:rPr>
          <w:snapToGrid w:val="0"/>
          <w:szCs w:val="28"/>
        </w:rPr>
      </w:pPr>
      <w:r w:rsidRPr="006A4CF0">
        <w:rPr>
          <w:snapToGrid w:val="0"/>
          <w:szCs w:val="28"/>
        </w:rPr>
        <w:t>4.5.</w:t>
      </w:r>
      <w:r>
        <w:rPr>
          <w:snapToGrid w:val="0"/>
          <w:szCs w:val="28"/>
        </w:rPr>
        <w:t> </w:t>
      </w:r>
      <w:r w:rsidRPr="006A4CF0">
        <w:rPr>
          <w:snapToGrid w:val="0"/>
          <w:szCs w:val="28"/>
        </w:rPr>
        <w:t>По каждой цели контрольного мероприятия определяется перечень вопросов, которые необходимо проверить, изучить и проанализировать в ходе проведения контрольного мероприятия. Содержание вопросов контрольного мероприятия должны выражать действия, которые необходимо выполнить для достижения поставленной цели. Количество вопросов по каждой цели должно быть сравнительно небольшим, но они должны быть существенными и важными для ее реализации.</w:t>
      </w:r>
    </w:p>
    <w:p w:rsidR="00363FBE" w:rsidRPr="006A4CF0" w:rsidRDefault="00363FBE" w:rsidP="00363FBE">
      <w:pPr>
        <w:widowControl w:val="0"/>
        <w:spacing w:line="240" w:lineRule="auto"/>
        <w:rPr>
          <w:snapToGrid w:val="0"/>
          <w:szCs w:val="28"/>
        </w:rPr>
      </w:pPr>
      <w:r w:rsidRPr="006A4CF0">
        <w:rPr>
          <w:snapToGrid w:val="0"/>
          <w:szCs w:val="28"/>
        </w:rPr>
        <w:t>4.6.</w:t>
      </w:r>
      <w:r>
        <w:rPr>
          <w:snapToGrid w:val="0"/>
          <w:szCs w:val="28"/>
        </w:rPr>
        <w:t> </w:t>
      </w:r>
      <w:r w:rsidRPr="006A4CF0">
        <w:rPr>
          <w:snapToGrid w:val="0"/>
          <w:szCs w:val="28"/>
        </w:rPr>
        <w:t>Для проведения контрольного мероприятия необходимо выбрать методы сбора фактических данных и информации</w:t>
      </w:r>
      <w:r w:rsidRPr="006A4CF0">
        <w:rPr>
          <w:szCs w:val="28"/>
        </w:rPr>
        <w:t>,</w:t>
      </w:r>
      <w:r w:rsidRPr="006A4CF0">
        <w:rPr>
          <w:b/>
          <w:szCs w:val="28"/>
        </w:rPr>
        <w:t xml:space="preserve"> </w:t>
      </w:r>
      <w:r w:rsidRPr="006A4CF0">
        <w:rPr>
          <w:szCs w:val="28"/>
        </w:rPr>
        <w:t>которые будут применяться</w:t>
      </w:r>
      <w:r w:rsidRPr="006A4CF0">
        <w:rPr>
          <w:snapToGrid w:val="0"/>
          <w:szCs w:val="28"/>
        </w:rPr>
        <w:t xml:space="preserve"> для формирования доказательств в соответствии с поставленными целями и вопросами контрольного мероприятия.</w:t>
      </w:r>
    </w:p>
    <w:p w:rsidR="00363FBE" w:rsidRPr="006A4CF0" w:rsidRDefault="00363FBE" w:rsidP="00363FBE">
      <w:pPr>
        <w:pStyle w:val="a8"/>
        <w:spacing w:line="240" w:lineRule="auto"/>
        <w:rPr>
          <w:snapToGrid w:val="0"/>
          <w:szCs w:val="28"/>
        </w:rPr>
      </w:pPr>
      <w:r w:rsidRPr="006A4CF0">
        <w:rPr>
          <w:spacing w:val="-5"/>
          <w:szCs w:val="28"/>
        </w:rPr>
        <w:t>4.7.</w:t>
      </w:r>
      <w:r>
        <w:rPr>
          <w:spacing w:val="-5"/>
          <w:szCs w:val="28"/>
        </w:rPr>
        <w:t> </w:t>
      </w:r>
      <w:proofErr w:type="gramStart"/>
      <w:r w:rsidRPr="006A4CF0">
        <w:rPr>
          <w:snapToGrid w:val="0"/>
          <w:szCs w:val="28"/>
        </w:rPr>
        <w:t>По результатам предварительного изучения предмета и объектов контрольного мероприятия подготавливается программа проведения контрольного мероприятия, которая должна содержать основание его проведения, предмет и перечень объектов контрольного мероприятия, цели и вопросы контрольного мероприятия, сроки начала и окончания проведения контрольного мероприятия на объектах, состав ответственных исполнителей, сроки представления на рассмотрение и утверждение  отчета о результатах контрольного мероприятия.</w:t>
      </w:r>
      <w:proofErr w:type="gramEnd"/>
    </w:p>
    <w:p w:rsidR="00363FBE" w:rsidRPr="006A4CF0" w:rsidRDefault="00363FBE" w:rsidP="00363FBE">
      <w:pPr>
        <w:pStyle w:val="a8"/>
        <w:spacing w:line="240" w:lineRule="auto"/>
        <w:rPr>
          <w:snapToGrid w:val="0"/>
          <w:szCs w:val="28"/>
        </w:rPr>
      </w:pPr>
      <w:r w:rsidRPr="006A4CF0">
        <w:rPr>
          <w:snapToGrid w:val="0"/>
          <w:szCs w:val="28"/>
        </w:rPr>
        <w:lastRenderedPageBreak/>
        <w:t>Подготовка и утверждение программы проведения контрольного мероприятия осуществляется в порядке, установленном в КСО</w:t>
      </w:r>
      <w:r w:rsidRPr="006A4CF0">
        <w:rPr>
          <w:szCs w:val="28"/>
        </w:rPr>
        <w:t>.</w:t>
      </w:r>
    </w:p>
    <w:p w:rsidR="00363FBE" w:rsidRPr="006A4CF0" w:rsidRDefault="00363FBE" w:rsidP="00363FBE">
      <w:pPr>
        <w:pStyle w:val="a8"/>
        <w:spacing w:line="240" w:lineRule="auto"/>
        <w:rPr>
          <w:snapToGrid w:val="0"/>
          <w:szCs w:val="28"/>
        </w:rPr>
      </w:pPr>
      <w:r w:rsidRPr="006A4CF0">
        <w:rPr>
          <w:snapToGrid w:val="0"/>
          <w:szCs w:val="28"/>
        </w:rPr>
        <w:t>Образец оформления программы проведения контрольного мероп</w:t>
      </w:r>
      <w:r>
        <w:rPr>
          <w:snapToGrid w:val="0"/>
          <w:szCs w:val="28"/>
        </w:rPr>
        <w:t>риятия приведен в приложении № 2</w:t>
      </w:r>
      <w:r w:rsidRPr="006A4CF0">
        <w:rPr>
          <w:snapToGrid w:val="0"/>
          <w:szCs w:val="28"/>
        </w:rPr>
        <w:t>.</w:t>
      </w:r>
    </w:p>
    <w:p w:rsidR="00363FBE" w:rsidRPr="006A4CF0" w:rsidRDefault="00363FBE" w:rsidP="00363FBE">
      <w:pPr>
        <w:pStyle w:val="a8"/>
        <w:spacing w:line="240" w:lineRule="auto"/>
        <w:rPr>
          <w:snapToGrid w:val="0"/>
          <w:szCs w:val="28"/>
        </w:rPr>
      </w:pPr>
      <w:r w:rsidRPr="006A4CF0">
        <w:rPr>
          <w:snapToGrid w:val="0"/>
          <w:szCs w:val="28"/>
        </w:rPr>
        <w:t>4.8.</w:t>
      </w:r>
      <w:r>
        <w:rPr>
          <w:snapToGrid w:val="0"/>
          <w:szCs w:val="28"/>
        </w:rPr>
        <w:t> </w:t>
      </w:r>
      <w:r w:rsidRPr="006A4CF0">
        <w:rPr>
          <w:snapToGrid w:val="0"/>
          <w:szCs w:val="28"/>
        </w:rPr>
        <w:t>После утверждения программы проведения контрольного мероприятия при необходимости осуществляется подготовка рабочего плана проведения контрольного мероприятия.</w:t>
      </w:r>
    </w:p>
    <w:p w:rsidR="00363FBE" w:rsidRPr="006A4CF0" w:rsidRDefault="00363FBE" w:rsidP="00363FBE">
      <w:pPr>
        <w:widowControl w:val="0"/>
        <w:spacing w:line="240" w:lineRule="auto"/>
        <w:rPr>
          <w:snapToGrid w:val="0"/>
          <w:szCs w:val="28"/>
        </w:rPr>
      </w:pPr>
      <w:r w:rsidRPr="006A4CF0">
        <w:rPr>
          <w:snapToGrid w:val="0"/>
          <w:szCs w:val="28"/>
        </w:rPr>
        <w:t>Рабочий план содержит распределение конкретных заданий по выполнению программы проведения контрольного мероприятия между участниками контрольного мероприятия с указанием содержания работ (процедур) и сроков их исполнения. Руководитель контрольного мероприятия доводит рабочий план до сведения всех его участников.</w:t>
      </w:r>
    </w:p>
    <w:p w:rsidR="00363FBE" w:rsidRPr="006A4CF0" w:rsidRDefault="00363FBE" w:rsidP="00363FBE">
      <w:pPr>
        <w:widowControl w:val="0"/>
        <w:spacing w:line="240" w:lineRule="auto"/>
        <w:rPr>
          <w:snapToGrid w:val="0"/>
          <w:szCs w:val="28"/>
        </w:rPr>
      </w:pPr>
      <w:r w:rsidRPr="006A4CF0">
        <w:rPr>
          <w:snapToGrid w:val="0"/>
          <w:szCs w:val="28"/>
        </w:rPr>
        <w:t>Рабочий план не должен содержать сведений, составляющих государственную тайну.</w:t>
      </w:r>
    </w:p>
    <w:p w:rsidR="00363FBE" w:rsidRDefault="00363FBE" w:rsidP="00363FBE">
      <w:pPr>
        <w:widowControl w:val="0"/>
        <w:spacing w:line="240" w:lineRule="auto"/>
        <w:rPr>
          <w:snapToGrid w:val="0"/>
          <w:szCs w:val="28"/>
        </w:rPr>
      </w:pPr>
      <w:r w:rsidRPr="006A4CF0">
        <w:rPr>
          <w:snapToGrid w:val="0"/>
          <w:szCs w:val="28"/>
        </w:rPr>
        <w:t>Образец оформления рабочего плана проведения контрольного мероприятия</w:t>
      </w:r>
      <w:r>
        <w:rPr>
          <w:snapToGrid w:val="0"/>
          <w:szCs w:val="28"/>
        </w:rPr>
        <w:t xml:space="preserve"> приведен в приложении № 3</w:t>
      </w:r>
      <w:r w:rsidRPr="006A4CF0">
        <w:rPr>
          <w:snapToGrid w:val="0"/>
          <w:szCs w:val="28"/>
        </w:rPr>
        <w:t>.</w:t>
      </w:r>
    </w:p>
    <w:p w:rsidR="00363FBE" w:rsidRDefault="00363FBE" w:rsidP="00363FBE">
      <w:pPr>
        <w:widowControl w:val="0"/>
        <w:spacing w:line="240" w:lineRule="auto"/>
        <w:rPr>
          <w:snapToGrid w:val="0"/>
          <w:szCs w:val="28"/>
        </w:rPr>
      </w:pPr>
      <w:r>
        <w:rPr>
          <w:snapToGrid w:val="0"/>
          <w:szCs w:val="28"/>
        </w:rPr>
        <w:t>4.9. </w:t>
      </w:r>
      <w:proofErr w:type="gramStart"/>
      <w:r>
        <w:rPr>
          <w:snapToGrid w:val="0"/>
          <w:szCs w:val="28"/>
        </w:rPr>
        <w:t>После утверждения программы проведения контрольного мероприятия оформляется распоряжение (приказ) председателя КСО о проведении контрольного мероприятия по форме и в порядке, установленном КСО, которое должно содержать основание проведения контрольного мероприятия (пункт плана работы КСО, утвержденная программа проведения контрольного мероприятия), перечень объектов контрольного мероприятия с указанием срока проведения мероприятия и состав ответственных исполнителей.</w:t>
      </w:r>
      <w:proofErr w:type="gramEnd"/>
    </w:p>
    <w:p w:rsidR="00363FBE" w:rsidRPr="006A4CF0" w:rsidRDefault="00363FBE" w:rsidP="00363FBE">
      <w:pPr>
        <w:widowControl w:val="0"/>
        <w:spacing w:line="240" w:lineRule="auto"/>
        <w:rPr>
          <w:snapToGrid w:val="0"/>
          <w:szCs w:val="28"/>
        </w:rPr>
      </w:pPr>
      <w:r>
        <w:rPr>
          <w:snapToGrid w:val="0"/>
          <w:szCs w:val="28"/>
        </w:rPr>
        <w:t>В случае внесения изменений в план работы КСО или программу проведения контрольного мероприятия при необходимости соответствующие изменения вносятся в распоряжение (приказ) о проведении контрольного мероприятия путем издания распоряжения (приказа) председателя КСО о внесении в распоряжение (приказ) о проведении контрольного мероприятия.</w:t>
      </w:r>
    </w:p>
    <w:p w:rsidR="00363FBE" w:rsidRPr="006A4CF0" w:rsidRDefault="00363FBE" w:rsidP="00363FBE">
      <w:pPr>
        <w:pStyle w:val="3"/>
        <w:spacing w:line="240" w:lineRule="auto"/>
        <w:rPr>
          <w:szCs w:val="28"/>
        </w:rPr>
      </w:pPr>
      <w:r>
        <w:rPr>
          <w:szCs w:val="28"/>
        </w:rPr>
        <w:t>4.10</w:t>
      </w:r>
      <w:r w:rsidRPr="006A4CF0">
        <w:rPr>
          <w:szCs w:val="28"/>
        </w:rPr>
        <w:t>.</w:t>
      </w:r>
      <w:r>
        <w:rPr>
          <w:szCs w:val="28"/>
        </w:rPr>
        <w:t> </w:t>
      </w:r>
      <w:r w:rsidRPr="006A4CF0">
        <w:rPr>
          <w:szCs w:val="28"/>
        </w:rPr>
        <w:t>До начала основного этапа контрольного мероприятия руководителям объ</w:t>
      </w:r>
      <w:r w:rsidR="004110FA">
        <w:rPr>
          <w:szCs w:val="28"/>
        </w:rPr>
        <w:t xml:space="preserve">ектов контрольного мероприятия </w:t>
      </w:r>
      <w:r w:rsidRPr="006A4CF0">
        <w:rPr>
          <w:szCs w:val="28"/>
        </w:rPr>
        <w:t>направляются уведомления о проведении контрольного мероприятия.</w:t>
      </w:r>
    </w:p>
    <w:p w:rsidR="00363FBE" w:rsidRPr="006A4CF0" w:rsidRDefault="00363FBE" w:rsidP="00363FBE">
      <w:pPr>
        <w:widowControl w:val="0"/>
        <w:spacing w:line="240" w:lineRule="auto"/>
        <w:rPr>
          <w:i/>
          <w:snapToGrid w:val="0"/>
          <w:szCs w:val="28"/>
        </w:rPr>
      </w:pPr>
      <w:r w:rsidRPr="006A4CF0">
        <w:rPr>
          <w:snapToGrid w:val="0"/>
          <w:szCs w:val="28"/>
        </w:rPr>
        <w:t>В уведомлении указываются наименование контрольного мероприятия, основание для его проведения, сроки проведения контрольного мероприятия на объектах, состав участников мероприятия и предложение создать необходимые условия для проведения контрольного мероприятия.</w:t>
      </w:r>
      <w:r w:rsidRPr="006A4CF0">
        <w:rPr>
          <w:i/>
          <w:snapToGrid w:val="0"/>
          <w:szCs w:val="28"/>
        </w:rPr>
        <w:t xml:space="preserve"> </w:t>
      </w:r>
    </w:p>
    <w:p w:rsidR="00363FBE" w:rsidRPr="006A4CF0" w:rsidRDefault="00363FBE" w:rsidP="00363FBE">
      <w:pPr>
        <w:shd w:val="clear" w:color="auto" w:fill="FFFFFF"/>
        <w:spacing w:line="240" w:lineRule="auto"/>
        <w:rPr>
          <w:snapToGrid w:val="0"/>
          <w:szCs w:val="28"/>
        </w:rPr>
      </w:pPr>
      <w:r w:rsidRPr="006A4CF0">
        <w:rPr>
          <w:snapToGrid w:val="0"/>
          <w:szCs w:val="28"/>
        </w:rPr>
        <w:t>К уведомлению могут прилагаться:</w:t>
      </w:r>
    </w:p>
    <w:p w:rsidR="00363FBE" w:rsidRPr="006A4CF0" w:rsidRDefault="00363FBE" w:rsidP="00363FBE">
      <w:pPr>
        <w:shd w:val="clear" w:color="auto" w:fill="FFFFFF"/>
        <w:spacing w:line="240" w:lineRule="auto"/>
        <w:rPr>
          <w:snapToGrid w:val="0"/>
          <w:szCs w:val="28"/>
        </w:rPr>
      </w:pPr>
      <w:r w:rsidRPr="006A4CF0">
        <w:rPr>
          <w:snapToGrid w:val="0"/>
          <w:szCs w:val="28"/>
        </w:rPr>
        <w:t>-</w:t>
      </w:r>
      <w:r>
        <w:rPr>
          <w:snapToGrid w:val="0"/>
          <w:szCs w:val="28"/>
        </w:rPr>
        <w:t> </w:t>
      </w:r>
      <w:r w:rsidRPr="006A4CF0">
        <w:rPr>
          <w:snapToGrid w:val="0"/>
          <w:szCs w:val="28"/>
        </w:rPr>
        <w:t>копия утвержденной программы проведения контрольного мероприятия (или выписка из программы);</w:t>
      </w:r>
    </w:p>
    <w:p w:rsidR="00363FBE" w:rsidRPr="006A4CF0" w:rsidRDefault="00363FBE" w:rsidP="00363FBE">
      <w:pPr>
        <w:shd w:val="clear" w:color="auto" w:fill="FFFFFF"/>
        <w:spacing w:line="240" w:lineRule="auto"/>
        <w:rPr>
          <w:snapToGrid w:val="0"/>
          <w:szCs w:val="28"/>
        </w:rPr>
      </w:pPr>
      <w:r w:rsidRPr="006A4CF0">
        <w:rPr>
          <w:snapToGrid w:val="0"/>
          <w:szCs w:val="28"/>
        </w:rPr>
        <w:t>-</w:t>
      </w:r>
      <w:r>
        <w:rPr>
          <w:snapToGrid w:val="0"/>
          <w:szCs w:val="28"/>
        </w:rPr>
        <w:t> </w:t>
      </w:r>
      <w:r w:rsidRPr="006A4CF0">
        <w:rPr>
          <w:snapToGrid w:val="0"/>
          <w:szCs w:val="28"/>
        </w:rPr>
        <w:t>перечень документов, которые должностные лица объекта контрольного мероприятия должны подготовить для представления участникам контрольного мероприятия;</w:t>
      </w:r>
    </w:p>
    <w:p w:rsidR="00363FBE" w:rsidRPr="006A4CF0" w:rsidRDefault="00363FBE" w:rsidP="00363FBE">
      <w:pPr>
        <w:shd w:val="clear" w:color="auto" w:fill="FFFFFF"/>
        <w:spacing w:line="240" w:lineRule="auto"/>
        <w:rPr>
          <w:snapToGrid w:val="0"/>
          <w:szCs w:val="28"/>
        </w:rPr>
      </w:pPr>
      <w:r w:rsidRPr="006A4CF0">
        <w:rPr>
          <w:snapToGrid w:val="0"/>
          <w:szCs w:val="28"/>
        </w:rPr>
        <w:t>-</w:t>
      </w:r>
      <w:r>
        <w:rPr>
          <w:snapToGrid w:val="0"/>
          <w:szCs w:val="28"/>
        </w:rPr>
        <w:t> </w:t>
      </w:r>
      <w:r w:rsidRPr="006A4CF0">
        <w:rPr>
          <w:snapToGrid w:val="0"/>
          <w:szCs w:val="28"/>
        </w:rPr>
        <w:t>перечень вопросов, которые необходимо решить до начала проведения контрольного мероприятия на объекте;</w:t>
      </w:r>
    </w:p>
    <w:p w:rsidR="00363FBE" w:rsidRPr="006A4CF0" w:rsidRDefault="00363FBE" w:rsidP="00363FBE">
      <w:pPr>
        <w:shd w:val="clear" w:color="auto" w:fill="FFFFFF"/>
        <w:spacing w:line="240" w:lineRule="auto"/>
        <w:rPr>
          <w:snapToGrid w:val="0"/>
          <w:szCs w:val="28"/>
        </w:rPr>
      </w:pPr>
      <w:r w:rsidRPr="006A4CF0">
        <w:rPr>
          <w:snapToGrid w:val="0"/>
          <w:szCs w:val="28"/>
        </w:rPr>
        <w:t>-</w:t>
      </w:r>
      <w:r>
        <w:rPr>
          <w:snapToGrid w:val="0"/>
          <w:szCs w:val="28"/>
        </w:rPr>
        <w:t> </w:t>
      </w:r>
      <w:r w:rsidRPr="006A4CF0">
        <w:rPr>
          <w:snapToGrid w:val="0"/>
          <w:szCs w:val="28"/>
        </w:rPr>
        <w:t>специально разработанные для данного контрольного мероприятия формы необходимые для систематизации представляемой информации.</w:t>
      </w:r>
    </w:p>
    <w:p w:rsidR="00363FBE" w:rsidRPr="006A4CF0" w:rsidRDefault="00363FBE" w:rsidP="00363FBE">
      <w:pPr>
        <w:widowControl w:val="0"/>
        <w:spacing w:line="240" w:lineRule="auto"/>
        <w:rPr>
          <w:snapToGrid w:val="0"/>
          <w:szCs w:val="28"/>
        </w:rPr>
      </w:pPr>
      <w:r w:rsidRPr="006A4CF0">
        <w:rPr>
          <w:snapToGrid w:val="0"/>
          <w:szCs w:val="28"/>
        </w:rPr>
        <w:t>Образец оформления уведомления при</w:t>
      </w:r>
      <w:r>
        <w:rPr>
          <w:snapToGrid w:val="0"/>
          <w:szCs w:val="28"/>
        </w:rPr>
        <w:t>веден в приложении № 4</w:t>
      </w:r>
      <w:r w:rsidRPr="006A4CF0">
        <w:rPr>
          <w:snapToGrid w:val="0"/>
          <w:szCs w:val="28"/>
        </w:rPr>
        <w:t>.</w:t>
      </w:r>
    </w:p>
    <w:p w:rsidR="00363FBE" w:rsidRPr="00362239" w:rsidRDefault="00363FBE" w:rsidP="00363FBE">
      <w:pPr>
        <w:pStyle w:val="3"/>
        <w:spacing w:line="240" w:lineRule="auto"/>
        <w:rPr>
          <w:szCs w:val="28"/>
        </w:rPr>
      </w:pPr>
    </w:p>
    <w:p w:rsidR="00363FBE" w:rsidRPr="006A4CF0" w:rsidRDefault="00363FBE" w:rsidP="00363FBE">
      <w:pPr>
        <w:pStyle w:val="3"/>
        <w:spacing w:line="240" w:lineRule="auto"/>
        <w:ind w:firstLine="0"/>
        <w:jc w:val="center"/>
        <w:rPr>
          <w:b/>
          <w:szCs w:val="28"/>
        </w:rPr>
      </w:pPr>
      <w:r w:rsidRPr="006A4CF0">
        <w:rPr>
          <w:b/>
          <w:szCs w:val="28"/>
        </w:rPr>
        <w:t>5.</w:t>
      </w:r>
      <w:r>
        <w:rPr>
          <w:b/>
          <w:szCs w:val="28"/>
        </w:rPr>
        <w:t> Основной этап</w:t>
      </w:r>
      <w:r w:rsidRPr="006A4CF0">
        <w:rPr>
          <w:b/>
          <w:szCs w:val="28"/>
        </w:rPr>
        <w:t xml:space="preserve"> контрольного мероприятия</w:t>
      </w:r>
    </w:p>
    <w:p w:rsidR="00363FBE" w:rsidRPr="006A4CF0" w:rsidRDefault="00363FBE" w:rsidP="00363FBE">
      <w:pPr>
        <w:pStyle w:val="3"/>
        <w:spacing w:line="240" w:lineRule="auto"/>
        <w:rPr>
          <w:szCs w:val="28"/>
        </w:rPr>
      </w:pPr>
      <w:r w:rsidRPr="006A4CF0">
        <w:rPr>
          <w:szCs w:val="28"/>
        </w:rPr>
        <w:t>5.1.</w:t>
      </w:r>
      <w:r>
        <w:rPr>
          <w:szCs w:val="28"/>
        </w:rPr>
        <w:t xml:space="preserve"> Основной этап </w:t>
      </w:r>
      <w:r w:rsidRPr="006A4CF0">
        <w:rPr>
          <w:szCs w:val="28"/>
        </w:rPr>
        <w:t xml:space="preserve">контрольного мероприятия заключается в </w:t>
      </w:r>
      <w:r>
        <w:rPr>
          <w:szCs w:val="28"/>
        </w:rPr>
        <w:t>проведении контрольных действий непосредственно на объектах контрольного мероприятия либо по месту нахождения КСО, при сборе</w:t>
      </w:r>
      <w:r w:rsidRPr="006A4CF0">
        <w:rPr>
          <w:szCs w:val="28"/>
        </w:rPr>
        <w:t xml:space="preserve"> </w:t>
      </w:r>
      <w:r>
        <w:rPr>
          <w:szCs w:val="28"/>
        </w:rPr>
        <w:t>и анализе фактических данных и информации, необходимых для формирования доказательств в соответствии с целями контрольного мероприятия.</w:t>
      </w:r>
    </w:p>
    <w:p w:rsidR="00363FBE" w:rsidRPr="006A4CF0" w:rsidRDefault="00363FBE" w:rsidP="00363FBE">
      <w:pPr>
        <w:pStyle w:val="ac"/>
        <w:spacing w:before="0" w:after="0"/>
        <w:ind w:firstLine="709"/>
        <w:rPr>
          <w:sz w:val="28"/>
          <w:szCs w:val="28"/>
        </w:rPr>
      </w:pPr>
      <w:r w:rsidRPr="006A4CF0">
        <w:rPr>
          <w:sz w:val="28"/>
          <w:szCs w:val="28"/>
        </w:rPr>
        <w:t>5.2.</w:t>
      </w:r>
      <w:r>
        <w:rPr>
          <w:sz w:val="28"/>
          <w:szCs w:val="28"/>
        </w:rPr>
        <w:t> </w:t>
      </w:r>
      <w:r w:rsidRPr="006A4CF0">
        <w:rPr>
          <w:sz w:val="28"/>
          <w:szCs w:val="28"/>
        </w:rPr>
        <w:t>Доказательства представляют собой достаточные фактические данные и достоверную информацию, которые подтверждают наличие выявленных нарушений и недостатков в формировании и использовании средств и деятельности объектов контрольного мероприятия, а также обосновывают выводы и предложения (рекомендации) по результатам контрольного мероприятия.</w:t>
      </w:r>
    </w:p>
    <w:p w:rsidR="00363FBE" w:rsidRPr="006A4CF0" w:rsidRDefault="00363FBE" w:rsidP="00363FBE">
      <w:pPr>
        <w:pStyle w:val="ac"/>
        <w:spacing w:before="0" w:after="0"/>
        <w:ind w:firstLine="709"/>
        <w:rPr>
          <w:sz w:val="28"/>
          <w:szCs w:val="28"/>
        </w:rPr>
      </w:pPr>
      <w:r w:rsidRPr="006A4CF0">
        <w:rPr>
          <w:sz w:val="28"/>
          <w:szCs w:val="28"/>
        </w:rPr>
        <w:t>5.3.</w:t>
      </w:r>
      <w:r>
        <w:rPr>
          <w:sz w:val="28"/>
          <w:szCs w:val="28"/>
        </w:rPr>
        <w:t> </w:t>
      </w:r>
      <w:r w:rsidRPr="006A4CF0">
        <w:rPr>
          <w:sz w:val="28"/>
          <w:szCs w:val="28"/>
        </w:rPr>
        <w:t>Процесс получения доказатель</w:t>
      </w:r>
      <w:proofErr w:type="gramStart"/>
      <w:r w:rsidRPr="006A4CF0">
        <w:rPr>
          <w:sz w:val="28"/>
          <w:szCs w:val="28"/>
        </w:rPr>
        <w:t>ств вкл</w:t>
      </w:r>
      <w:proofErr w:type="gramEnd"/>
      <w:r w:rsidRPr="006A4CF0">
        <w:rPr>
          <w:sz w:val="28"/>
          <w:szCs w:val="28"/>
        </w:rPr>
        <w:t>ючает следующие этапы:</w:t>
      </w:r>
    </w:p>
    <w:p w:rsidR="00363FBE" w:rsidRPr="006A4CF0"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сбор фактических данных и информации в соответствии с программой проведения контрольного мероприятия, определение их полноты, приемлемости и достоверности;</w:t>
      </w:r>
    </w:p>
    <w:p w:rsidR="00363FBE" w:rsidRPr="006A4CF0"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анализ собранных фактических данных и информации на предмет их достаточности для формирования доказательств в соответствии с целями контрольного мероприятия;</w:t>
      </w:r>
    </w:p>
    <w:p w:rsidR="00363FBE" w:rsidRPr="006A4CF0"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проведение дополнительного сбора фактических данных и информации в случае их недостаточности для формирования доказательств.</w:t>
      </w:r>
    </w:p>
    <w:p w:rsidR="00363FBE" w:rsidRPr="006A4CF0" w:rsidRDefault="00363FBE" w:rsidP="00363FBE">
      <w:pPr>
        <w:pStyle w:val="ac"/>
        <w:spacing w:before="0" w:after="0"/>
        <w:ind w:firstLine="709"/>
        <w:rPr>
          <w:sz w:val="28"/>
          <w:szCs w:val="28"/>
        </w:rPr>
      </w:pPr>
      <w:r w:rsidRPr="006A4CF0">
        <w:rPr>
          <w:sz w:val="28"/>
          <w:szCs w:val="28"/>
        </w:rPr>
        <w:t>Фактические данные и информацию участник контрольного мероприятия собирает на основании пись</w:t>
      </w:r>
      <w:r>
        <w:rPr>
          <w:sz w:val="28"/>
          <w:szCs w:val="28"/>
        </w:rPr>
        <w:t>менных и устных запросов в формах</w:t>
      </w:r>
      <w:r w:rsidRPr="006A4CF0">
        <w:rPr>
          <w:sz w:val="28"/>
          <w:szCs w:val="28"/>
        </w:rPr>
        <w:t>:</w:t>
      </w:r>
    </w:p>
    <w:p w:rsidR="00363FBE" w:rsidRPr="006A4CF0"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копий документов, представленных объектом контрольного мероприятия;</w:t>
      </w:r>
    </w:p>
    <w:p w:rsidR="00363FBE" w:rsidRPr="006A4CF0"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подтверждающих документов, представленных третьей стороной;</w:t>
      </w:r>
    </w:p>
    <w:p w:rsidR="00363FBE" w:rsidRPr="006A4CF0"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статистических данных, сравнений, результатов анализа, расчетов и других материалов.</w:t>
      </w:r>
    </w:p>
    <w:p w:rsidR="00363FBE" w:rsidRPr="006A4CF0" w:rsidRDefault="00363FBE" w:rsidP="00363FBE">
      <w:pPr>
        <w:pStyle w:val="ac"/>
        <w:spacing w:before="0" w:after="0"/>
        <w:ind w:firstLine="709"/>
        <w:rPr>
          <w:sz w:val="28"/>
          <w:szCs w:val="28"/>
        </w:rPr>
      </w:pPr>
      <w:r w:rsidRPr="006A4CF0">
        <w:rPr>
          <w:sz w:val="28"/>
          <w:szCs w:val="28"/>
        </w:rPr>
        <w:t>5.4.</w:t>
      </w:r>
      <w:r>
        <w:rPr>
          <w:sz w:val="28"/>
          <w:szCs w:val="28"/>
        </w:rPr>
        <w:t> </w:t>
      </w:r>
      <w:r w:rsidRPr="006A4CF0">
        <w:rPr>
          <w:sz w:val="28"/>
          <w:szCs w:val="28"/>
        </w:rPr>
        <w:t>Доказательства получают путем проведения:</w:t>
      </w:r>
    </w:p>
    <w:p w:rsidR="00363FBE" w:rsidRPr="006A4CF0"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инспектирования, которое заключается в проверке документов, полученных от объекта контрольного мероприятия;</w:t>
      </w:r>
    </w:p>
    <w:p w:rsidR="00363FBE" w:rsidRPr="006A4CF0"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аналитических процедур, представляющих собой анализ и оценку полученной информации, исследование важнейших финансовых и экономических показателей объекта контрольного мероприятия с целью выявления нарушений и недостатков в финансовой и хозяйственной деятельности, а также причин их возникновения;</w:t>
      </w:r>
    </w:p>
    <w:p w:rsidR="00363FBE" w:rsidRPr="006A4CF0" w:rsidRDefault="00363FBE" w:rsidP="00363FBE">
      <w:pPr>
        <w:pStyle w:val="ac"/>
        <w:spacing w:before="0" w:after="0"/>
        <w:ind w:firstLine="709"/>
        <w:rPr>
          <w:sz w:val="28"/>
          <w:szCs w:val="28"/>
        </w:rPr>
      </w:pPr>
      <w:r w:rsidRPr="006A4CF0">
        <w:rPr>
          <w:sz w:val="28"/>
          <w:szCs w:val="28"/>
        </w:rPr>
        <w:t>-</w:t>
      </w:r>
      <w:r>
        <w:rPr>
          <w:sz w:val="28"/>
          <w:szCs w:val="28"/>
        </w:rPr>
        <w:t> </w:t>
      </w:r>
      <w:r w:rsidRPr="006A4CF0">
        <w:rPr>
          <w:sz w:val="28"/>
          <w:szCs w:val="28"/>
        </w:rPr>
        <w:t>проверки точности арифметических расчетов в первичных документах и бухгалтерских записях, либо выполнения самостоятельных расчетов;</w:t>
      </w:r>
    </w:p>
    <w:p w:rsidR="00363FBE" w:rsidRPr="006A4CF0" w:rsidRDefault="00363FBE" w:rsidP="00363FBE">
      <w:pPr>
        <w:widowControl w:val="0"/>
        <w:spacing w:line="240" w:lineRule="auto"/>
        <w:rPr>
          <w:szCs w:val="28"/>
        </w:rPr>
      </w:pPr>
      <w:r w:rsidRPr="006A4CF0">
        <w:rPr>
          <w:szCs w:val="28"/>
        </w:rPr>
        <w:t>-</w:t>
      </w:r>
      <w:r>
        <w:rPr>
          <w:szCs w:val="28"/>
        </w:rPr>
        <w:t> </w:t>
      </w:r>
      <w:r w:rsidRPr="006A4CF0">
        <w:rPr>
          <w:szCs w:val="28"/>
        </w:rPr>
        <w:t>подтверждения, представляющего процедуру запроса и получения письменного подтверждения необходимой информации от независимой (третьей) стороны.</w:t>
      </w:r>
    </w:p>
    <w:p w:rsidR="00363FBE" w:rsidRPr="006A4CF0" w:rsidRDefault="00363FBE" w:rsidP="00363FBE">
      <w:pPr>
        <w:pStyle w:val="ac"/>
        <w:spacing w:before="0" w:after="0"/>
        <w:ind w:firstLine="709"/>
        <w:rPr>
          <w:sz w:val="28"/>
          <w:szCs w:val="28"/>
        </w:rPr>
      </w:pPr>
      <w:r w:rsidRPr="006A4CF0">
        <w:rPr>
          <w:sz w:val="28"/>
          <w:szCs w:val="28"/>
        </w:rPr>
        <w:t>5.5.</w:t>
      </w:r>
      <w:r>
        <w:rPr>
          <w:sz w:val="28"/>
          <w:szCs w:val="28"/>
        </w:rPr>
        <w:t> </w:t>
      </w:r>
      <w:r w:rsidRPr="006A4CF0">
        <w:rPr>
          <w:sz w:val="28"/>
          <w:szCs w:val="28"/>
        </w:rPr>
        <w:t>В процессе формирования доказательств необходимо руководствоваться тем, что они должны быть достаточными, достоверными и относящимися к делу.</w:t>
      </w:r>
    </w:p>
    <w:p w:rsidR="00363FBE" w:rsidRPr="006A4CF0" w:rsidRDefault="00363FBE" w:rsidP="00363FBE">
      <w:pPr>
        <w:pStyle w:val="ac"/>
        <w:spacing w:before="0" w:after="0"/>
        <w:ind w:firstLine="709"/>
        <w:rPr>
          <w:sz w:val="28"/>
          <w:szCs w:val="28"/>
        </w:rPr>
      </w:pPr>
      <w:r w:rsidRPr="006A4CF0">
        <w:rPr>
          <w:sz w:val="28"/>
          <w:szCs w:val="28"/>
        </w:rPr>
        <w:lastRenderedPageBreak/>
        <w:t>Доказательства являются достаточными, если их объем и содержание позволяют сделать обоснованные выводы в отчете о результатах проведенного контрольного мероприятия.</w:t>
      </w:r>
    </w:p>
    <w:p w:rsidR="00363FBE" w:rsidRPr="006A4CF0" w:rsidRDefault="00363FBE" w:rsidP="00363FBE">
      <w:pPr>
        <w:pStyle w:val="a3"/>
        <w:spacing w:line="240" w:lineRule="auto"/>
        <w:ind w:firstLine="709"/>
        <w:rPr>
          <w:sz w:val="28"/>
          <w:szCs w:val="28"/>
        </w:rPr>
      </w:pPr>
      <w:r w:rsidRPr="006A4CF0">
        <w:rPr>
          <w:sz w:val="28"/>
          <w:szCs w:val="28"/>
        </w:rPr>
        <w:t>Доказательства являются достоверными, если они соответствуют фактическим данным и информации, полученной в ходе проведения контрольного мероприятия. При оценке достоверности доказатель</w:t>
      </w:r>
      <w:proofErr w:type="gramStart"/>
      <w:r w:rsidRPr="006A4CF0">
        <w:rPr>
          <w:sz w:val="28"/>
          <w:szCs w:val="28"/>
        </w:rPr>
        <w:t>ств сл</w:t>
      </w:r>
      <w:proofErr w:type="gramEnd"/>
      <w:r w:rsidRPr="006A4CF0">
        <w:rPr>
          <w:sz w:val="28"/>
          <w:szCs w:val="28"/>
        </w:rPr>
        <w:t xml:space="preserve">едует исходить из того, что </w:t>
      </w:r>
      <w:r w:rsidRPr="006A4CF0">
        <w:rPr>
          <w:spacing w:val="-1"/>
          <w:sz w:val="28"/>
          <w:szCs w:val="28"/>
        </w:rPr>
        <w:t>более надежными являются</w:t>
      </w:r>
      <w:r w:rsidRPr="006A4CF0">
        <w:rPr>
          <w:sz w:val="28"/>
          <w:szCs w:val="28"/>
        </w:rPr>
        <w:t xml:space="preserve"> д</w:t>
      </w:r>
      <w:r w:rsidRPr="006A4CF0">
        <w:rPr>
          <w:spacing w:val="2"/>
          <w:sz w:val="28"/>
          <w:szCs w:val="28"/>
        </w:rPr>
        <w:t xml:space="preserve">оказательства, </w:t>
      </w:r>
      <w:r w:rsidRPr="006A4CF0">
        <w:rPr>
          <w:spacing w:val="3"/>
          <w:sz w:val="28"/>
          <w:szCs w:val="28"/>
        </w:rPr>
        <w:t xml:space="preserve">собранные непосредственно </w:t>
      </w:r>
      <w:r>
        <w:rPr>
          <w:spacing w:val="3"/>
          <w:sz w:val="28"/>
          <w:szCs w:val="28"/>
        </w:rPr>
        <w:t>сотрудниками</w:t>
      </w:r>
      <w:r w:rsidRPr="006A4CF0">
        <w:rPr>
          <w:spacing w:val="2"/>
          <w:sz w:val="28"/>
          <w:szCs w:val="28"/>
        </w:rPr>
        <w:t xml:space="preserve">, полученные из внешних </w:t>
      </w:r>
      <w:r w:rsidRPr="006A4CF0">
        <w:rPr>
          <w:spacing w:val="7"/>
          <w:sz w:val="28"/>
          <w:szCs w:val="28"/>
        </w:rPr>
        <w:t>источников</w:t>
      </w:r>
      <w:r w:rsidRPr="006A4CF0">
        <w:rPr>
          <w:spacing w:val="3"/>
          <w:sz w:val="28"/>
          <w:szCs w:val="28"/>
        </w:rPr>
        <w:t xml:space="preserve"> и представленные</w:t>
      </w:r>
      <w:r w:rsidRPr="006A4CF0">
        <w:rPr>
          <w:spacing w:val="2"/>
          <w:sz w:val="28"/>
          <w:szCs w:val="28"/>
        </w:rPr>
        <w:t xml:space="preserve"> </w:t>
      </w:r>
      <w:r w:rsidRPr="006A4CF0">
        <w:rPr>
          <w:spacing w:val="10"/>
          <w:sz w:val="28"/>
          <w:szCs w:val="28"/>
        </w:rPr>
        <w:t>в форме документов.</w:t>
      </w:r>
    </w:p>
    <w:p w:rsidR="00363FBE" w:rsidRPr="004E0BDC" w:rsidRDefault="00363FBE" w:rsidP="00363FBE">
      <w:pPr>
        <w:spacing w:line="240" w:lineRule="auto"/>
        <w:rPr>
          <w:color w:val="000000"/>
          <w:szCs w:val="28"/>
        </w:rPr>
      </w:pPr>
      <w:bookmarkStart w:id="8" w:name="100198"/>
      <w:bookmarkEnd w:id="8"/>
      <w:r w:rsidRPr="004E0BDC">
        <w:rPr>
          <w:color w:val="000000"/>
          <w:szCs w:val="28"/>
        </w:rPr>
        <w:t>Доказательства считаются относящимися к выявленным нарушениям и недостаткам, если они имеют логическую, разумную связь с ними.</w:t>
      </w:r>
    </w:p>
    <w:p w:rsidR="00363FBE" w:rsidRPr="006A4CF0" w:rsidRDefault="00363FBE" w:rsidP="00363FBE">
      <w:pPr>
        <w:pStyle w:val="ac"/>
        <w:spacing w:before="0" w:after="0"/>
        <w:ind w:firstLine="709"/>
        <w:rPr>
          <w:sz w:val="28"/>
          <w:szCs w:val="28"/>
        </w:rPr>
      </w:pPr>
      <w:r w:rsidRPr="006A4CF0">
        <w:rPr>
          <w:sz w:val="28"/>
          <w:szCs w:val="28"/>
        </w:rPr>
        <w:t>5.6.</w:t>
      </w:r>
      <w:r>
        <w:rPr>
          <w:sz w:val="28"/>
          <w:szCs w:val="28"/>
        </w:rPr>
        <w:t> </w:t>
      </w:r>
      <w:r w:rsidRPr="006A4CF0">
        <w:rPr>
          <w:sz w:val="28"/>
          <w:szCs w:val="28"/>
        </w:rPr>
        <w:t>В процессе сбора фактических данных необходимо учитывать, что не вся полученная информация может быть использована в качестве доказательства. Это относится, в частности, к информации, которая является противоречивой по своему содержанию или недостоверной, а также, если источник информации имеет личную заинтересованность в результате ее использования.</w:t>
      </w:r>
    </w:p>
    <w:p w:rsidR="00363FBE" w:rsidRDefault="00363FBE" w:rsidP="00363FBE">
      <w:pPr>
        <w:pStyle w:val="ac"/>
        <w:spacing w:before="0" w:after="0"/>
        <w:ind w:firstLine="709"/>
        <w:rPr>
          <w:sz w:val="28"/>
          <w:szCs w:val="28"/>
        </w:rPr>
      </w:pPr>
      <w:r w:rsidRPr="006A4CF0">
        <w:rPr>
          <w:sz w:val="28"/>
          <w:szCs w:val="28"/>
        </w:rPr>
        <w:t>5.7.</w:t>
      </w:r>
      <w:r>
        <w:rPr>
          <w:sz w:val="28"/>
          <w:szCs w:val="28"/>
        </w:rPr>
        <w:t> </w:t>
      </w:r>
      <w:r w:rsidRPr="006A4CF0">
        <w:rPr>
          <w:sz w:val="28"/>
          <w:szCs w:val="28"/>
        </w:rPr>
        <w:t>Доказательства, получаемые на основе проверки и анализа фактических данных о предмете и деятельности объектов контрольного мероприятия, используются в виде документальных, материальных и аналитических доказательств.</w:t>
      </w:r>
    </w:p>
    <w:p w:rsidR="00363FBE" w:rsidRPr="006A4CF0" w:rsidRDefault="00363FBE" w:rsidP="00363FBE">
      <w:pPr>
        <w:pStyle w:val="ac"/>
        <w:spacing w:before="0" w:after="0"/>
        <w:ind w:firstLine="709"/>
        <w:rPr>
          <w:sz w:val="28"/>
          <w:szCs w:val="28"/>
        </w:rPr>
      </w:pPr>
      <w:r w:rsidRPr="006A4CF0">
        <w:rPr>
          <w:sz w:val="28"/>
          <w:szCs w:val="28"/>
        </w:rPr>
        <w:t>5.8.</w:t>
      </w:r>
      <w:r>
        <w:rPr>
          <w:sz w:val="28"/>
          <w:szCs w:val="28"/>
        </w:rPr>
        <w:t> </w:t>
      </w:r>
      <w:r w:rsidRPr="006A4CF0">
        <w:rPr>
          <w:sz w:val="28"/>
          <w:szCs w:val="28"/>
        </w:rPr>
        <w:t>Доказательства и иные сведения, полученные в ходе проведения  контрольного мероприятия, соответствующим образом фиксируются в актах и рабочей документации, являющихся основой для подготовки отчета о его результатах.</w:t>
      </w:r>
    </w:p>
    <w:p w:rsidR="00363FBE" w:rsidRPr="004E0BDC" w:rsidRDefault="00363FBE" w:rsidP="00363FBE">
      <w:pPr>
        <w:pStyle w:val="ac"/>
        <w:spacing w:before="0" w:after="0"/>
        <w:ind w:firstLine="709"/>
        <w:rPr>
          <w:color w:val="000000"/>
          <w:sz w:val="28"/>
          <w:szCs w:val="28"/>
        </w:rPr>
      </w:pPr>
      <w:r w:rsidRPr="004E0BDC">
        <w:rPr>
          <w:color w:val="000000"/>
          <w:szCs w:val="28"/>
        </w:rPr>
        <w:t>5.9. </w:t>
      </w:r>
      <w:r w:rsidRPr="004E0BDC">
        <w:rPr>
          <w:color w:val="000000"/>
          <w:sz w:val="28"/>
          <w:szCs w:val="28"/>
        </w:rPr>
        <w:t xml:space="preserve"> В соответствии со статьей 267.1 Бюджетного кодекса РФ, результаты проверки ревизий оформляются актом, который должен иметь следующую структуру:</w:t>
      </w:r>
    </w:p>
    <w:p w:rsidR="00363FBE" w:rsidRPr="006A4CF0" w:rsidRDefault="00363FBE" w:rsidP="00363FBE">
      <w:pPr>
        <w:spacing w:line="240" w:lineRule="auto"/>
        <w:rPr>
          <w:snapToGrid w:val="0"/>
          <w:szCs w:val="28"/>
        </w:rPr>
      </w:pPr>
      <w:r w:rsidRPr="006A4CF0">
        <w:rPr>
          <w:snapToGrid w:val="0"/>
          <w:szCs w:val="28"/>
        </w:rPr>
        <w:t>-</w:t>
      </w:r>
      <w:r w:rsidRPr="006A4CF0">
        <w:rPr>
          <w:szCs w:val="28"/>
        </w:rPr>
        <w:t> </w:t>
      </w:r>
      <w:r w:rsidRPr="006A4CF0">
        <w:rPr>
          <w:snapToGrid w:val="0"/>
          <w:szCs w:val="28"/>
        </w:rPr>
        <w:t>основание для проведения  контрольного мероприятия;</w:t>
      </w:r>
    </w:p>
    <w:p w:rsidR="00363FBE" w:rsidRPr="006A4CF0" w:rsidRDefault="00363FBE" w:rsidP="00363FBE">
      <w:pPr>
        <w:spacing w:line="240" w:lineRule="auto"/>
        <w:rPr>
          <w:snapToGrid w:val="0"/>
          <w:szCs w:val="28"/>
        </w:rPr>
      </w:pPr>
      <w:r w:rsidRPr="006A4CF0">
        <w:rPr>
          <w:snapToGrid w:val="0"/>
          <w:szCs w:val="28"/>
        </w:rPr>
        <w:t>-</w:t>
      </w:r>
      <w:r w:rsidRPr="006A4CF0">
        <w:rPr>
          <w:szCs w:val="28"/>
        </w:rPr>
        <w:t> </w:t>
      </w:r>
      <w:r w:rsidRPr="006A4CF0">
        <w:rPr>
          <w:snapToGrid w:val="0"/>
          <w:szCs w:val="28"/>
        </w:rPr>
        <w:t>предмет контрольного мероприятия;</w:t>
      </w:r>
    </w:p>
    <w:p w:rsidR="00363FBE" w:rsidRPr="006A4CF0" w:rsidRDefault="00363FBE" w:rsidP="00363FBE">
      <w:pPr>
        <w:spacing w:line="240" w:lineRule="auto"/>
        <w:rPr>
          <w:snapToGrid w:val="0"/>
          <w:szCs w:val="28"/>
        </w:rPr>
      </w:pPr>
      <w:r w:rsidRPr="006A4CF0">
        <w:rPr>
          <w:snapToGrid w:val="0"/>
          <w:szCs w:val="28"/>
        </w:rPr>
        <w:t>-</w:t>
      </w:r>
      <w:r w:rsidRPr="006A4CF0">
        <w:rPr>
          <w:szCs w:val="28"/>
        </w:rPr>
        <w:t> </w:t>
      </w:r>
      <w:r w:rsidRPr="006A4CF0">
        <w:rPr>
          <w:snapToGrid w:val="0"/>
          <w:szCs w:val="28"/>
        </w:rPr>
        <w:t>проверяемый период деятельности объекта контрольного мероприятия;</w:t>
      </w:r>
    </w:p>
    <w:p w:rsidR="00363FBE" w:rsidRPr="006A4CF0" w:rsidRDefault="00363FBE" w:rsidP="00363FBE">
      <w:pPr>
        <w:spacing w:line="240" w:lineRule="auto"/>
        <w:rPr>
          <w:snapToGrid w:val="0"/>
          <w:szCs w:val="28"/>
        </w:rPr>
      </w:pPr>
      <w:r w:rsidRPr="006A4CF0">
        <w:rPr>
          <w:snapToGrid w:val="0"/>
          <w:szCs w:val="28"/>
        </w:rPr>
        <w:t>-</w:t>
      </w:r>
      <w:r w:rsidRPr="006A4CF0">
        <w:rPr>
          <w:szCs w:val="28"/>
        </w:rPr>
        <w:t> </w:t>
      </w:r>
      <w:r w:rsidRPr="006A4CF0">
        <w:rPr>
          <w:snapToGrid w:val="0"/>
          <w:szCs w:val="28"/>
        </w:rPr>
        <w:t>перечень вопросов, которые проверены на данном объекте;</w:t>
      </w:r>
    </w:p>
    <w:p w:rsidR="00363FBE" w:rsidRPr="006A4CF0" w:rsidRDefault="00363FBE" w:rsidP="00363FBE">
      <w:pPr>
        <w:spacing w:line="240" w:lineRule="auto"/>
        <w:rPr>
          <w:snapToGrid w:val="0"/>
          <w:szCs w:val="28"/>
        </w:rPr>
      </w:pPr>
      <w:r w:rsidRPr="006A4CF0">
        <w:rPr>
          <w:snapToGrid w:val="0"/>
          <w:szCs w:val="28"/>
        </w:rPr>
        <w:t>-</w:t>
      </w:r>
      <w:r w:rsidRPr="006A4CF0">
        <w:rPr>
          <w:szCs w:val="28"/>
        </w:rPr>
        <w:t> </w:t>
      </w:r>
      <w:r w:rsidRPr="006A4CF0">
        <w:rPr>
          <w:snapToGrid w:val="0"/>
          <w:szCs w:val="28"/>
        </w:rPr>
        <w:t>срок проведения контрольного мероприятия на объекте;</w:t>
      </w:r>
    </w:p>
    <w:p w:rsidR="00363FBE" w:rsidRPr="006A4CF0" w:rsidRDefault="00363FBE" w:rsidP="00363FBE">
      <w:pPr>
        <w:spacing w:line="240" w:lineRule="auto"/>
        <w:rPr>
          <w:snapToGrid w:val="0"/>
          <w:szCs w:val="28"/>
        </w:rPr>
      </w:pPr>
      <w:r w:rsidRPr="006A4CF0">
        <w:rPr>
          <w:snapToGrid w:val="0"/>
          <w:szCs w:val="28"/>
        </w:rPr>
        <w:t>-</w:t>
      </w:r>
      <w:r w:rsidRPr="006A4CF0">
        <w:rPr>
          <w:szCs w:val="28"/>
        </w:rPr>
        <w:t> </w:t>
      </w:r>
      <w:r w:rsidRPr="006A4CF0">
        <w:rPr>
          <w:snapToGrid w:val="0"/>
          <w:szCs w:val="28"/>
        </w:rPr>
        <w:t>краткая характеристика объекта контрольного мероприятия (в случае необходимости);</w:t>
      </w:r>
    </w:p>
    <w:p w:rsidR="00363FBE" w:rsidRPr="006A4CF0" w:rsidRDefault="00363FBE" w:rsidP="00363FBE">
      <w:pPr>
        <w:spacing w:line="240" w:lineRule="auto"/>
        <w:rPr>
          <w:snapToGrid w:val="0"/>
          <w:szCs w:val="28"/>
        </w:rPr>
      </w:pPr>
      <w:r w:rsidRPr="006A4CF0">
        <w:rPr>
          <w:snapToGrid w:val="0"/>
          <w:szCs w:val="28"/>
        </w:rPr>
        <w:t>-</w:t>
      </w:r>
      <w:r w:rsidRPr="006A4CF0">
        <w:rPr>
          <w:szCs w:val="28"/>
        </w:rPr>
        <w:t> </w:t>
      </w:r>
      <w:r w:rsidRPr="006A4CF0">
        <w:rPr>
          <w:snapToGrid w:val="0"/>
          <w:szCs w:val="28"/>
        </w:rPr>
        <w:t>результаты контрольных действий по каждому вопросу программы (рабочего плана).</w:t>
      </w:r>
    </w:p>
    <w:p w:rsidR="00363FBE" w:rsidRPr="006A4CF0" w:rsidRDefault="00363FBE" w:rsidP="00363FBE">
      <w:pPr>
        <w:widowControl w:val="0"/>
        <w:spacing w:line="240" w:lineRule="auto"/>
        <w:rPr>
          <w:snapToGrid w:val="0"/>
          <w:szCs w:val="28"/>
        </w:rPr>
      </w:pPr>
      <w:r w:rsidRPr="006A4CF0">
        <w:rPr>
          <w:snapToGrid w:val="0"/>
          <w:szCs w:val="28"/>
        </w:rPr>
        <w:t>При составлении акта должны соблюдаться следующие требования:</w:t>
      </w:r>
    </w:p>
    <w:p w:rsidR="00363FBE" w:rsidRPr="006A4CF0" w:rsidRDefault="00363FBE" w:rsidP="00363FBE">
      <w:pPr>
        <w:widowControl w:val="0"/>
        <w:spacing w:line="240" w:lineRule="auto"/>
        <w:rPr>
          <w:snapToGrid w:val="0"/>
          <w:szCs w:val="28"/>
        </w:rPr>
      </w:pPr>
      <w:r w:rsidRPr="006A4CF0">
        <w:rPr>
          <w:snapToGrid w:val="0"/>
          <w:szCs w:val="28"/>
        </w:rPr>
        <w:t>-</w:t>
      </w:r>
      <w:r w:rsidRPr="006A4CF0">
        <w:rPr>
          <w:szCs w:val="28"/>
        </w:rPr>
        <w:t> </w:t>
      </w:r>
      <w:r w:rsidRPr="006A4CF0">
        <w:rPr>
          <w:snapToGrid w:val="0"/>
          <w:szCs w:val="28"/>
        </w:rPr>
        <w:t>объективность, краткость и ясность при изложении результатов  контрольного мероприятия на объекте;</w:t>
      </w:r>
    </w:p>
    <w:p w:rsidR="00363FBE" w:rsidRPr="006A4CF0" w:rsidRDefault="00363FBE" w:rsidP="00363FBE">
      <w:pPr>
        <w:widowControl w:val="0"/>
        <w:spacing w:line="240" w:lineRule="auto"/>
        <w:rPr>
          <w:snapToGrid w:val="0"/>
          <w:szCs w:val="28"/>
        </w:rPr>
      </w:pPr>
      <w:r w:rsidRPr="006A4CF0">
        <w:rPr>
          <w:snapToGrid w:val="0"/>
          <w:szCs w:val="28"/>
        </w:rPr>
        <w:t>-</w:t>
      </w:r>
      <w:r w:rsidRPr="006A4CF0">
        <w:rPr>
          <w:szCs w:val="28"/>
        </w:rPr>
        <w:t> </w:t>
      </w:r>
      <w:r w:rsidRPr="006A4CF0">
        <w:rPr>
          <w:snapToGrid w:val="0"/>
          <w:szCs w:val="28"/>
        </w:rPr>
        <w:t>четкость формулировок содержания выявленных нарушений и недостатков;</w:t>
      </w:r>
    </w:p>
    <w:p w:rsidR="00363FBE" w:rsidRPr="006A4CF0" w:rsidRDefault="00363FBE" w:rsidP="00363FBE">
      <w:pPr>
        <w:widowControl w:val="0"/>
        <w:spacing w:line="240" w:lineRule="auto"/>
        <w:rPr>
          <w:snapToGrid w:val="0"/>
          <w:szCs w:val="28"/>
        </w:rPr>
      </w:pPr>
      <w:r w:rsidRPr="006A4CF0">
        <w:rPr>
          <w:snapToGrid w:val="0"/>
          <w:szCs w:val="28"/>
        </w:rPr>
        <w:t>-</w:t>
      </w:r>
      <w:r w:rsidRPr="006A4CF0">
        <w:rPr>
          <w:szCs w:val="28"/>
        </w:rPr>
        <w:t> </w:t>
      </w:r>
      <w:r w:rsidRPr="006A4CF0">
        <w:rPr>
          <w:snapToGrid w:val="0"/>
          <w:szCs w:val="28"/>
        </w:rPr>
        <w:t>логическая и хронологическая последовательность излагаемого материала;</w:t>
      </w:r>
    </w:p>
    <w:p w:rsidR="00363FBE" w:rsidRPr="006A4CF0" w:rsidRDefault="00363FBE" w:rsidP="00363FBE">
      <w:pPr>
        <w:widowControl w:val="0"/>
        <w:spacing w:line="240" w:lineRule="auto"/>
        <w:rPr>
          <w:snapToGrid w:val="0"/>
          <w:szCs w:val="28"/>
        </w:rPr>
      </w:pPr>
      <w:r w:rsidRPr="006A4CF0">
        <w:rPr>
          <w:snapToGrid w:val="0"/>
          <w:szCs w:val="28"/>
        </w:rPr>
        <w:t>-</w:t>
      </w:r>
      <w:r w:rsidRPr="006A4CF0">
        <w:rPr>
          <w:szCs w:val="28"/>
        </w:rPr>
        <w:t> </w:t>
      </w:r>
      <w:r w:rsidRPr="006A4CF0">
        <w:rPr>
          <w:snapToGrid w:val="0"/>
          <w:szCs w:val="28"/>
        </w:rPr>
        <w:t>изложение фактических данных только на основе соответствующих документов, при наличии исчерпывающих ссылок на них.</w:t>
      </w:r>
    </w:p>
    <w:p w:rsidR="00363FBE" w:rsidRPr="006A4CF0" w:rsidRDefault="00363FBE" w:rsidP="00363FBE">
      <w:pPr>
        <w:spacing w:line="240" w:lineRule="auto"/>
        <w:rPr>
          <w:snapToGrid w:val="0"/>
          <w:szCs w:val="28"/>
        </w:rPr>
      </w:pPr>
      <w:r w:rsidRPr="006A4CF0">
        <w:rPr>
          <w:snapToGrid w:val="0"/>
          <w:szCs w:val="28"/>
        </w:rPr>
        <w:lastRenderedPageBreak/>
        <w:t xml:space="preserve">Не допускается включение в акт различного рода предположений и сведений, не подтвержденных документами, а также информации из материалов правоохранительных органов. </w:t>
      </w:r>
    </w:p>
    <w:p w:rsidR="00363FBE" w:rsidRPr="006A4CF0" w:rsidRDefault="00363FBE" w:rsidP="00363FBE">
      <w:pPr>
        <w:spacing w:line="240" w:lineRule="auto"/>
        <w:rPr>
          <w:snapToGrid w:val="0"/>
          <w:szCs w:val="28"/>
        </w:rPr>
      </w:pPr>
      <w:r w:rsidRPr="006A4CF0">
        <w:rPr>
          <w:snapToGrid w:val="0"/>
          <w:szCs w:val="28"/>
        </w:rPr>
        <w:t xml:space="preserve">В акте не должны даваться морально-этическая оценка действий должностных и материально-ответственных лиц объекта контрольного мероприятия, а также их характеристика с использованием таких юридических терминов, как «халатность», «хищение», «растрата», «присвоение». </w:t>
      </w:r>
    </w:p>
    <w:p w:rsidR="00363FBE" w:rsidRPr="006A4CF0" w:rsidRDefault="00363FBE" w:rsidP="00363FBE">
      <w:pPr>
        <w:widowControl w:val="0"/>
        <w:spacing w:line="240" w:lineRule="auto"/>
        <w:rPr>
          <w:snapToGrid w:val="0"/>
          <w:szCs w:val="28"/>
        </w:rPr>
      </w:pPr>
      <w:r w:rsidRPr="006A4CF0">
        <w:rPr>
          <w:snapToGrid w:val="0"/>
          <w:szCs w:val="28"/>
        </w:rPr>
        <w:t>Образец оформления акта по результатам контрольного мероприятия на об</w:t>
      </w:r>
      <w:r>
        <w:rPr>
          <w:snapToGrid w:val="0"/>
          <w:szCs w:val="28"/>
        </w:rPr>
        <w:t>ъекте приведен в приложении № 5</w:t>
      </w:r>
      <w:r w:rsidRPr="006A4CF0">
        <w:rPr>
          <w:snapToGrid w:val="0"/>
          <w:szCs w:val="28"/>
        </w:rPr>
        <w:t>.</w:t>
      </w:r>
    </w:p>
    <w:p w:rsidR="00363FBE" w:rsidRPr="006A4CF0" w:rsidRDefault="00363FBE" w:rsidP="00363FBE">
      <w:pPr>
        <w:pStyle w:val="2"/>
        <w:ind w:firstLine="709"/>
        <w:jc w:val="both"/>
        <w:rPr>
          <w:b w:val="0"/>
          <w:caps w:val="0"/>
        </w:rPr>
      </w:pPr>
      <w:r w:rsidRPr="006A4CF0">
        <w:rPr>
          <w:b w:val="0"/>
          <w:caps w:val="0"/>
        </w:rPr>
        <w:t>К акту прилагаются перечень законов и иных нормативных правовых актов Российской Федерации,</w:t>
      </w:r>
      <w:r>
        <w:rPr>
          <w:b w:val="0"/>
          <w:caps w:val="0"/>
        </w:rPr>
        <w:t xml:space="preserve"> субъекта Российской Федерации, муниципального </w:t>
      </w:r>
      <w:proofErr w:type="gramStart"/>
      <w:r>
        <w:rPr>
          <w:b w:val="0"/>
          <w:caps w:val="0"/>
        </w:rPr>
        <w:t>образования</w:t>
      </w:r>
      <w:proofErr w:type="gramEnd"/>
      <w:r w:rsidRPr="006A4CF0">
        <w:t xml:space="preserve"> </w:t>
      </w:r>
      <w:r w:rsidRPr="006A4CF0">
        <w:rPr>
          <w:b w:val="0"/>
          <w:caps w:val="0"/>
        </w:rPr>
        <w:t>исполнение которых проверено в ходе контрольного мероприятия, а также таблицы, расчеты и иной справочно-цифровой материал, пронумерованный и подписанный составителями.</w:t>
      </w:r>
    </w:p>
    <w:p w:rsidR="00363FBE" w:rsidRPr="004E0BDC" w:rsidRDefault="00363FBE" w:rsidP="00363FBE">
      <w:pPr>
        <w:spacing w:line="240" w:lineRule="auto"/>
        <w:rPr>
          <w:snapToGrid w:val="0"/>
          <w:color w:val="000000"/>
          <w:szCs w:val="28"/>
        </w:rPr>
      </w:pPr>
      <w:r w:rsidRPr="004E0BDC">
        <w:rPr>
          <w:snapToGrid w:val="0"/>
          <w:color w:val="000000"/>
          <w:szCs w:val="28"/>
        </w:rPr>
        <w:t xml:space="preserve">При выявлении на объекте в ходе контрольного мероприятия </w:t>
      </w:r>
      <w:proofErr w:type="gramStart"/>
      <w:r w:rsidRPr="004E0BDC">
        <w:rPr>
          <w:snapToGrid w:val="0"/>
          <w:color w:val="000000"/>
          <w:szCs w:val="28"/>
        </w:rPr>
        <w:t>нарушений</w:t>
      </w:r>
      <w:proofErr w:type="gramEnd"/>
      <w:r w:rsidRPr="004E0BDC">
        <w:rPr>
          <w:snapToGrid w:val="0"/>
          <w:color w:val="000000"/>
          <w:szCs w:val="28"/>
        </w:rPr>
        <w:t xml:space="preserve"> а также причинение ущерба в акте следует указывать:</w:t>
      </w:r>
    </w:p>
    <w:p w:rsidR="00363FBE" w:rsidRPr="006A4CF0" w:rsidRDefault="00363FBE" w:rsidP="00363FBE">
      <w:pPr>
        <w:pStyle w:val="21"/>
        <w:spacing w:line="240" w:lineRule="auto"/>
        <w:ind w:firstLine="709"/>
        <w:rPr>
          <w:color w:val="auto"/>
          <w:szCs w:val="28"/>
        </w:rPr>
      </w:pPr>
      <w:r w:rsidRPr="006A4CF0">
        <w:rPr>
          <w:color w:val="auto"/>
          <w:szCs w:val="28"/>
        </w:rPr>
        <w:t>-</w:t>
      </w:r>
      <w:r w:rsidRPr="006A4CF0">
        <w:rPr>
          <w:szCs w:val="28"/>
        </w:rPr>
        <w:t> </w:t>
      </w:r>
      <w:r w:rsidRPr="006A4CF0">
        <w:rPr>
          <w:color w:val="auto"/>
          <w:szCs w:val="28"/>
        </w:rPr>
        <w:t xml:space="preserve">законы и нормативные правовые акты Российской Федерации, субъекта Российской Федерации, </w:t>
      </w:r>
      <w:r>
        <w:rPr>
          <w:color w:val="auto"/>
          <w:szCs w:val="28"/>
        </w:rPr>
        <w:t xml:space="preserve">муниципального образования, </w:t>
      </w:r>
      <w:r w:rsidRPr="006A4CF0">
        <w:rPr>
          <w:color w:val="auto"/>
          <w:szCs w:val="28"/>
        </w:rPr>
        <w:t>требования которых нарушены;</w:t>
      </w:r>
    </w:p>
    <w:p w:rsidR="00363FBE" w:rsidRPr="006A4CF0" w:rsidRDefault="00363FBE" w:rsidP="00363FBE">
      <w:pPr>
        <w:spacing w:line="240" w:lineRule="auto"/>
        <w:rPr>
          <w:snapToGrid w:val="0"/>
          <w:szCs w:val="28"/>
        </w:rPr>
      </w:pPr>
      <w:r w:rsidRPr="006A4CF0">
        <w:rPr>
          <w:snapToGrid w:val="0"/>
          <w:szCs w:val="28"/>
        </w:rPr>
        <w:t>-</w:t>
      </w:r>
      <w:r w:rsidRPr="006A4CF0">
        <w:rPr>
          <w:szCs w:val="28"/>
        </w:rPr>
        <w:t> </w:t>
      </w:r>
      <w:r w:rsidRPr="006A4CF0">
        <w:rPr>
          <w:snapToGrid w:val="0"/>
          <w:szCs w:val="28"/>
        </w:rPr>
        <w:t>виды и суммы выявленных нарушений (в разрезе проверяемых периодов, видов средств, объектов муниципальной собственности, форм их использования и других оснований);</w:t>
      </w:r>
    </w:p>
    <w:p w:rsidR="00363FBE" w:rsidRPr="006A4CF0" w:rsidRDefault="00363FBE" w:rsidP="00363FBE">
      <w:pPr>
        <w:spacing w:line="240" w:lineRule="auto"/>
        <w:rPr>
          <w:snapToGrid w:val="0"/>
          <w:szCs w:val="28"/>
        </w:rPr>
      </w:pPr>
      <w:r w:rsidRPr="006A4CF0">
        <w:rPr>
          <w:snapToGrid w:val="0"/>
          <w:szCs w:val="28"/>
        </w:rPr>
        <w:t>-</w:t>
      </w:r>
      <w:r w:rsidRPr="006A4CF0">
        <w:rPr>
          <w:szCs w:val="28"/>
        </w:rPr>
        <w:t> </w:t>
      </w:r>
      <w:r w:rsidRPr="006A4CF0">
        <w:rPr>
          <w:snapToGrid w:val="0"/>
          <w:szCs w:val="28"/>
        </w:rPr>
        <w:t>причины допущенных нарушений и недостатков, их последствия;</w:t>
      </w:r>
    </w:p>
    <w:p w:rsidR="00363FBE" w:rsidRPr="006A4CF0" w:rsidRDefault="00363FBE" w:rsidP="00363FBE">
      <w:pPr>
        <w:spacing w:line="240" w:lineRule="auto"/>
        <w:rPr>
          <w:snapToGrid w:val="0"/>
          <w:szCs w:val="28"/>
        </w:rPr>
      </w:pPr>
      <w:r w:rsidRPr="006A4CF0">
        <w:rPr>
          <w:snapToGrid w:val="0"/>
          <w:szCs w:val="28"/>
        </w:rPr>
        <w:t>-</w:t>
      </w:r>
      <w:r w:rsidRPr="006A4CF0">
        <w:rPr>
          <w:szCs w:val="28"/>
        </w:rPr>
        <w:t> </w:t>
      </w:r>
      <w:r w:rsidRPr="006A4CF0">
        <w:rPr>
          <w:snapToGrid w:val="0"/>
          <w:szCs w:val="28"/>
        </w:rPr>
        <w:t>виды и суммы возмещенных в ходе контрольного мероприятия нарушений;</w:t>
      </w:r>
    </w:p>
    <w:p w:rsidR="00363FBE" w:rsidRPr="006A4CF0" w:rsidRDefault="00363FBE" w:rsidP="00363FBE">
      <w:pPr>
        <w:spacing w:line="240" w:lineRule="auto"/>
        <w:rPr>
          <w:snapToGrid w:val="0"/>
          <w:szCs w:val="28"/>
        </w:rPr>
      </w:pPr>
      <w:r w:rsidRPr="006A4CF0">
        <w:rPr>
          <w:snapToGrid w:val="0"/>
          <w:szCs w:val="28"/>
        </w:rPr>
        <w:t>-</w:t>
      </w:r>
      <w:r w:rsidRPr="006A4CF0">
        <w:rPr>
          <w:szCs w:val="28"/>
        </w:rPr>
        <w:t> </w:t>
      </w:r>
      <w:r w:rsidRPr="006A4CF0">
        <w:rPr>
          <w:snapToGrid w:val="0"/>
          <w:szCs w:val="28"/>
        </w:rPr>
        <w:t>конкретных должностных лиц, допустивших нарушения;</w:t>
      </w:r>
    </w:p>
    <w:p w:rsidR="00363FBE" w:rsidRPr="006A4CF0" w:rsidRDefault="00363FBE" w:rsidP="00363FBE">
      <w:pPr>
        <w:spacing w:line="240" w:lineRule="auto"/>
        <w:rPr>
          <w:snapToGrid w:val="0"/>
          <w:szCs w:val="28"/>
        </w:rPr>
      </w:pPr>
      <w:r w:rsidRPr="006A4CF0">
        <w:rPr>
          <w:snapToGrid w:val="0"/>
          <w:szCs w:val="28"/>
        </w:rPr>
        <w:t>-</w:t>
      </w:r>
      <w:r w:rsidRPr="006A4CF0">
        <w:rPr>
          <w:szCs w:val="28"/>
        </w:rPr>
        <w:t> </w:t>
      </w:r>
      <w:r w:rsidRPr="006A4CF0">
        <w:rPr>
          <w:snapToGrid w:val="0"/>
          <w:szCs w:val="28"/>
        </w:rPr>
        <w:t>принятые в период проведения контрольного мероприятия меры по устранению выявленных нарушений и их результаты.</w:t>
      </w:r>
    </w:p>
    <w:p w:rsidR="00363FBE" w:rsidRPr="004E0BDC" w:rsidRDefault="00363FBE" w:rsidP="00363FBE">
      <w:pPr>
        <w:widowControl w:val="0"/>
        <w:spacing w:line="240" w:lineRule="auto"/>
        <w:rPr>
          <w:snapToGrid w:val="0"/>
          <w:color w:val="000000"/>
          <w:szCs w:val="28"/>
        </w:rPr>
      </w:pPr>
      <w:r w:rsidRPr="004E0BDC">
        <w:rPr>
          <w:snapToGrid w:val="0"/>
          <w:color w:val="000000"/>
          <w:szCs w:val="28"/>
        </w:rPr>
        <w:t xml:space="preserve">Акт составляют и подписывают все </w:t>
      </w:r>
      <w:proofErr w:type="gramStart"/>
      <w:r w:rsidRPr="004E0BDC">
        <w:rPr>
          <w:snapToGrid w:val="0"/>
          <w:color w:val="000000"/>
          <w:szCs w:val="28"/>
        </w:rPr>
        <w:t>лица</w:t>
      </w:r>
      <w:proofErr w:type="gramEnd"/>
      <w:r w:rsidRPr="004E0BDC">
        <w:rPr>
          <w:snapToGrid w:val="0"/>
          <w:color w:val="000000"/>
          <w:szCs w:val="28"/>
        </w:rPr>
        <w:t xml:space="preserve"> участвовавшие в проведении контрольного мероприятия.</w:t>
      </w:r>
    </w:p>
    <w:p w:rsidR="00363FBE" w:rsidRPr="006A4CF0" w:rsidRDefault="00363FBE" w:rsidP="00363FBE">
      <w:pPr>
        <w:widowControl w:val="0"/>
        <w:spacing w:line="240" w:lineRule="auto"/>
        <w:rPr>
          <w:snapToGrid w:val="0"/>
          <w:szCs w:val="28"/>
        </w:rPr>
      </w:pPr>
      <w:r w:rsidRPr="006A4CF0">
        <w:rPr>
          <w:snapToGrid w:val="0"/>
          <w:szCs w:val="28"/>
        </w:rPr>
        <w:t>Акты, составленные в ходе или по завершении контрольных мероприятий, доводятся до сведения руководителей объектов контрольных мероприятий.</w:t>
      </w:r>
    </w:p>
    <w:p w:rsidR="00363FBE" w:rsidRPr="006A4CF0" w:rsidRDefault="00363FBE" w:rsidP="00363FBE">
      <w:pPr>
        <w:widowControl w:val="0"/>
        <w:spacing w:line="240" w:lineRule="auto"/>
        <w:rPr>
          <w:snapToGrid w:val="0"/>
          <w:szCs w:val="28"/>
        </w:rPr>
      </w:pPr>
      <w:r w:rsidRPr="006A4CF0">
        <w:rPr>
          <w:snapToGrid w:val="0"/>
          <w:szCs w:val="28"/>
        </w:rPr>
        <w:t>Представленные в установленный нормативными правовыми актами срок пояснения и замечания руководителей проверяемых организаций прилагаются к акту и в дальнейшем являются его неотъемлемой частью.</w:t>
      </w:r>
    </w:p>
    <w:p w:rsidR="00363FBE" w:rsidRPr="004E0BDC" w:rsidRDefault="00363FBE" w:rsidP="00363FBE">
      <w:pPr>
        <w:widowControl w:val="0"/>
        <w:spacing w:line="240" w:lineRule="auto"/>
        <w:rPr>
          <w:snapToGrid w:val="0"/>
          <w:color w:val="000000"/>
          <w:szCs w:val="28"/>
        </w:rPr>
      </w:pPr>
      <w:r w:rsidRPr="004E0BDC">
        <w:rPr>
          <w:snapToGrid w:val="0"/>
          <w:color w:val="000000"/>
          <w:szCs w:val="28"/>
        </w:rPr>
        <w:t xml:space="preserve">В случае несогласия лица участвующего в контрольном мероприятии или иного уполномоченного должностного лица объекта контрольного мероприятия с фактами, изложенными в акте, акт подписывается с указанием </w:t>
      </w:r>
      <w:r>
        <w:rPr>
          <w:snapToGrid w:val="0"/>
          <w:color w:val="000000"/>
          <w:szCs w:val="28"/>
        </w:rPr>
        <w:t>своего особого мнения</w:t>
      </w:r>
      <w:r w:rsidRPr="004E0BDC">
        <w:rPr>
          <w:snapToGrid w:val="0"/>
          <w:color w:val="000000"/>
          <w:szCs w:val="28"/>
        </w:rPr>
        <w:t xml:space="preserve">. </w:t>
      </w:r>
    </w:p>
    <w:p w:rsidR="00363FBE" w:rsidRPr="004E0BDC" w:rsidRDefault="00363FBE" w:rsidP="00363FBE">
      <w:pPr>
        <w:widowControl w:val="0"/>
        <w:spacing w:line="240" w:lineRule="auto"/>
        <w:rPr>
          <w:snapToGrid w:val="0"/>
          <w:color w:val="000000"/>
          <w:szCs w:val="28"/>
        </w:rPr>
      </w:pPr>
      <w:r w:rsidRPr="004E0BDC">
        <w:rPr>
          <w:snapToGrid w:val="0"/>
          <w:color w:val="000000"/>
          <w:szCs w:val="28"/>
        </w:rPr>
        <w:t>Особое мнение в письменном виде подается в течение двух рабочих дней после подписания.</w:t>
      </w:r>
    </w:p>
    <w:p w:rsidR="00363FBE" w:rsidRPr="006A4CF0" w:rsidRDefault="00363FBE" w:rsidP="00363FBE">
      <w:pPr>
        <w:widowControl w:val="0"/>
        <w:spacing w:line="240" w:lineRule="auto"/>
        <w:rPr>
          <w:snapToGrid w:val="0"/>
          <w:szCs w:val="28"/>
        </w:rPr>
      </w:pPr>
      <w:r w:rsidRPr="006A4CF0">
        <w:rPr>
          <w:snapToGrid w:val="0"/>
          <w:szCs w:val="28"/>
        </w:rPr>
        <w:t xml:space="preserve">Руководителем контрольного мероприятия готовится заключение на замечания, представленные руководителем или иным уполномоченным должностным лицом объекта контрольного мероприятия, в порядке и сроки, установленные в КСО. </w:t>
      </w:r>
    </w:p>
    <w:p w:rsidR="00363FBE" w:rsidRPr="006A4CF0" w:rsidRDefault="00363FBE" w:rsidP="00363FBE">
      <w:pPr>
        <w:widowControl w:val="0"/>
        <w:spacing w:line="240" w:lineRule="auto"/>
        <w:rPr>
          <w:snapToGrid w:val="0"/>
          <w:szCs w:val="28"/>
        </w:rPr>
      </w:pPr>
      <w:r w:rsidRPr="006A4CF0">
        <w:rPr>
          <w:snapToGrid w:val="0"/>
          <w:szCs w:val="28"/>
        </w:rPr>
        <w:t xml:space="preserve">Образец оформления заключения </w:t>
      </w:r>
      <w:proofErr w:type="gramStart"/>
      <w:r w:rsidRPr="006A4CF0">
        <w:rPr>
          <w:snapToGrid w:val="0"/>
          <w:szCs w:val="28"/>
        </w:rPr>
        <w:t xml:space="preserve">на замечания к акту по результатам </w:t>
      </w:r>
      <w:r w:rsidRPr="006A4CF0">
        <w:rPr>
          <w:snapToGrid w:val="0"/>
          <w:szCs w:val="28"/>
        </w:rPr>
        <w:lastRenderedPageBreak/>
        <w:t>контрольного мероприятия на о</w:t>
      </w:r>
      <w:r>
        <w:rPr>
          <w:snapToGrid w:val="0"/>
          <w:szCs w:val="28"/>
        </w:rPr>
        <w:t>бъекте приведен в приложении</w:t>
      </w:r>
      <w:proofErr w:type="gramEnd"/>
      <w:r>
        <w:rPr>
          <w:snapToGrid w:val="0"/>
          <w:szCs w:val="28"/>
        </w:rPr>
        <w:t xml:space="preserve"> № 6</w:t>
      </w:r>
      <w:r w:rsidRPr="006A4CF0">
        <w:rPr>
          <w:snapToGrid w:val="0"/>
          <w:szCs w:val="28"/>
        </w:rPr>
        <w:t>.</w:t>
      </w:r>
    </w:p>
    <w:p w:rsidR="00363FBE" w:rsidRPr="006A4CF0" w:rsidRDefault="00363FBE" w:rsidP="00363FBE">
      <w:pPr>
        <w:widowControl w:val="0"/>
        <w:spacing w:line="240" w:lineRule="auto"/>
        <w:rPr>
          <w:snapToGrid w:val="0"/>
          <w:szCs w:val="28"/>
        </w:rPr>
      </w:pPr>
      <w:r w:rsidRPr="006A4CF0">
        <w:rPr>
          <w:snapToGrid w:val="0"/>
          <w:szCs w:val="28"/>
        </w:rPr>
        <w:t>В случае несогласия лица</w:t>
      </w:r>
      <w:r>
        <w:rPr>
          <w:snapToGrid w:val="0"/>
          <w:szCs w:val="28"/>
        </w:rPr>
        <w:t xml:space="preserve"> участвующего в контрольном мероприятии или иного уполномоченного должностного лица объекта контрольного мероприятия с фактами, изложенными в акте, акт подписывается с указанием своего особого мнения.</w:t>
      </w:r>
      <w:r w:rsidRPr="006A4CF0">
        <w:rPr>
          <w:snapToGrid w:val="0"/>
          <w:szCs w:val="28"/>
        </w:rPr>
        <w:t xml:space="preserve"> </w:t>
      </w:r>
      <w:r>
        <w:rPr>
          <w:snapToGrid w:val="0"/>
          <w:szCs w:val="28"/>
        </w:rPr>
        <w:t>Особое мнение в письменном виде подается в течение двух рабочих дней после подписания.</w:t>
      </w:r>
    </w:p>
    <w:p w:rsidR="00363FBE" w:rsidRPr="006A4CF0" w:rsidRDefault="00363FBE" w:rsidP="00363FBE">
      <w:pPr>
        <w:widowControl w:val="0"/>
        <w:spacing w:line="240" w:lineRule="auto"/>
        <w:rPr>
          <w:snapToGrid w:val="0"/>
          <w:szCs w:val="28"/>
        </w:rPr>
      </w:pPr>
      <w:r w:rsidRPr="006A4CF0">
        <w:rPr>
          <w:snapToGrid w:val="0"/>
          <w:szCs w:val="28"/>
        </w:rPr>
        <w:t>При этом обязательно указываются дата, время, обстоятельства и по возможности свидетели обращения к руководителю или иному уполномоченному должностному лицу с предложением ознакомиться и подписать акт, а также дата, время и обстоятельства получения отказа либо период времени, в течение которого не был получен ответ должностного лица.</w:t>
      </w:r>
    </w:p>
    <w:p w:rsidR="00363FBE" w:rsidRPr="006A4CF0" w:rsidRDefault="00363FBE" w:rsidP="00363FBE">
      <w:pPr>
        <w:spacing w:line="240" w:lineRule="auto"/>
        <w:rPr>
          <w:snapToGrid w:val="0"/>
          <w:szCs w:val="28"/>
        </w:rPr>
      </w:pPr>
      <w:r w:rsidRPr="006A4CF0">
        <w:rPr>
          <w:snapToGrid w:val="0"/>
          <w:szCs w:val="28"/>
        </w:rPr>
        <w:t>Не допускается представление для ознакомления проекта акта, неподписанного участниками контрольного мероприятия.</w:t>
      </w:r>
    </w:p>
    <w:p w:rsidR="00363FBE" w:rsidRPr="006A4CF0" w:rsidRDefault="00363FBE" w:rsidP="00363FBE">
      <w:pPr>
        <w:widowControl w:val="0"/>
        <w:spacing w:line="240" w:lineRule="auto"/>
        <w:rPr>
          <w:snapToGrid w:val="0"/>
          <w:szCs w:val="28"/>
        </w:rPr>
      </w:pPr>
      <w:r w:rsidRPr="006A4CF0">
        <w:rPr>
          <w:snapToGrid w:val="0"/>
          <w:szCs w:val="28"/>
        </w:rPr>
        <w:t>Не допускается внесение изменений в подписанные акты на основании замечаний руководителя или иного уполномоченного должностного лица.</w:t>
      </w:r>
    </w:p>
    <w:p w:rsidR="00363FBE" w:rsidRPr="006A4CF0" w:rsidRDefault="00363FBE" w:rsidP="00363FBE">
      <w:pPr>
        <w:spacing w:line="240" w:lineRule="auto"/>
        <w:rPr>
          <w:szCs w:val="28"/>
        </w:rPr>
      </w:pPr>
      <w:r w:rsidRPr="006A4CF0">
        <w:rPr>
          <w:szCs w:val="28"/>
        </w:rPr>
        <w:t>5.10.</w:t>
      </w:r>
      <w:r>
        <w:rPr>
          <w:szCs w:val="28"/>
        </w:rPr>
        <w:t> </w:t>
      </w:r>
      <w:r w:rsidRPr="006A4CF0">
        <w:rPr>
          <w:szCs w:val="28"/>
        </w:rPr>
        <w:t>В случаях возникновения в ходе контрольного мероприятия ситуаций, препятствующих выполнению программы контрольного мероприятия или требующих принятия конкретных мер по выявленным фактам нарушений, участники контрольного мероприятия могут оформлять соответствующие акты, в частности:</w:t>
      </w:r>
    </w:p>
    <w:p w:rsidR="00363FBE" w:rsidRPr="006A4CF0" w:rsidRDefault="00363FBE" w:rsidP="00363FBE">
      <w:pPr>
        <w:spacing w:line="240" w:lineRule="auto"/>
        <w:rPr>
          <w:szCs w:val="28"/>
        </w:rPr>
      </w:pPr>
      <w:r>
        <w:rPr>
          <w:szCs w:val="28"/>
        </w:rPr>
        <w:t>- </w:t>
      </w:r>
      <w:r w:rsidRPr="006A4CF0">
        <w:rPr>
          <w:szCs w:val="28"/>
        </w:rPr>
        <w:t>акт по фактам создания препятствий ответственным должностным лицам КСО в проведении контрольного мероприятия;</w:t>
      </w:r>
    </w:p>
    <w:p w:rsidR="00363FBE" w:rsidRPr="006A4CF0" w:rsidRDefault="00363FBE" w:rsidP="00363FBE">
      <w:pPr>
        <w:spacing w:line="240" w:lineRule="auto"/>
        <w:rPr>
          <w:szCs w:val="28"/>
        </w:rPr>
      </w:pPr>
      <w:r>
        <w:rPr>
          <w:szCs w:val="28"/>
        </w:rPr>
        <w:t>- </w:t>
      </w:r>
      <w:r w:rsidRPr="006A4CF0">
        <w:rPr>
          <w:szCs w:val="28"/>
        </w:rPr>
        <w:t>акт по фактам выявленных на объекте контрольного мероприятия нарушений, требующих принятия незамедлительных мер по их устранению и безотлагательного пресечения противоправных действий;</w:t>
      </w:r>
    </w:p>
    <w:p w:rsidR="00363FBE" w:rsidRPr="006A4CF0" w:rsidRDefault="00363FBE" w:rsidP="00363FBE">
      <w:pPr>
        <w:spacing w:line="240" w:lineRule="auto"/>
        <w:rPr>
          <w:szCs w:val="28"/>
        </w:rPr>
      </w:pPr>
      <w:r>
        <w:rPr>
          <w:szCs w:val="28"/>
        </w:rPr>
        <w:t>-</w:t>
      </w:r>
      <w:r w:rsidRPr="006A4CF0">
        <w:rPr>
          <w:szCs w:val="28"/>
        </w:rPr>
        <w:t>акт по факту опечатывания касс, кассовых или служебных помещений, складов и архивов на объекте контрольного мероприятия;</w:t>
      </w:r>
    </w:p>
    <w:p w:rsidR="00363FBE" w:rsidRPr="006A4CF0" w:rsidRDefault="00363FBE" w:rsidP="00363FBE">
      <w:pPr>
        <w:spacing w:line="240" w:lineRule="auto"/>
        <w:rPr>
          <w:szCs w:val="28"/>
        </w:rPr>
      </w:pPr>
      <w:r>
        <w:rPr>
          <w:szCs w:val="28"/>
        </w:rPr>
        <w:t>- </w:t>
      </w:r>
      <w:r w:rsidRPr="006A4CF0">
        <w:rPr>
          <w:szCs w:val="28"/>
        </w:rPr>
        <w:t>акт изъятия документов объекта контрольного мероприятия.</w:t>
      </w:r>
    </w:p>
    <w:p w:rsidR="00363FBE" w:rsidRPr="006A4CF0" w:rsidRDefault="00363FBE" w:rsidP="00363FBE">
      <w:pPr>
        <w:spacing w:line="240" w:lineRule="auto"/>
        <w:rPr>
          <w:szCs w:val="28"/>
        </w:rPr>
      </w:pPr>
      <w:r w:rsidRPr="006A4CF0">
        <w:rPr>
          <w:szCs w:val="28"/>
        </w:rPr>
        <w:t xml:space="preserve">Образцы оформления актов приведены в приложениях </w:t>
      </w:r>
      <w:r>
        <w:rPr>
          <w:bCs/>
          <w:szCs w:val="28"/>
        </w:rPr>
        <w:t>№№ 7, 8, 9, 10</w:t>
      </w:r>
      <w:r w:rsidRPr="006A4CF0">
        <w:rPr>
          <w:bCs/>
          <w:szCs w:val="28"/>
        </w:rPr>
        <w:t>.</w:t>
      </w:r>
    </w:p>
    <w:p w:rsidR="00363FBE" w:rsidRPr="006A4CF0" w:rsidRDefault="00363FBE" w:rsidP="00363FBE">
      <w:pPr>
        <w:widowControl w:val="0"/>
        <w:spacing w:line="240" w:lineRule="auto"/>
        <w:rPr>
          <w:snapToGrid w:val="0"/>
          <w:szCs w:val="28"/>
        </w:rPr>
      </w:pPr>
    </w:p>
    <w:p w:rsidR="00363FBE" w:rsidRDefault="00363FBE" w:rsidP="00363FBE">
      <w:pPr>
        <w:pStyle w:val="3"/>
        <w:spacing w:line="240" w:lineRule="auto"/>
        <w:ind w:firstLine="0"/>
        <w:jc w:val="center"/>
        <w:rPr>
          <w:b/>
          <w:szCs w:val="28"/>
        </w:rPr>
      </w:pPr>
      <w:r>
        <w:rPr>
          <w:b/>
          <w:szCs w:val="28"/>
        </w:rPr>
        <w:t>6. Заключительный этап</w:t>
      </w:r>
      <w:r w:rsidRPr="006A4CF0">
        <w:rPr>
          <w:b/>
          <w:szCs w:val="28"/>
        </w:rPr>
        <w:t xml:space="preserve"> контрольного мероприятия</w:t>
      </w:r>
    </w:p>
    <w:p w:rsidR="00363FBE" w:rsidRPr="006A4CF0" w:rsidRDefault="00363FBE" w:rsidP="00363FBE">
      <w:pPr>
        <w:pStyle w:val="a8"/>
        <w:spacing w:line="240" w:lineRule="auto"/>
        <w:rPr>
          <w:iCs/>
          <w:szCs w:val="28"/>
        </w:rPr>
      </w:pPr>
      <w:r w:rsidRPr="006A4CF0">
        <w:rPr>
          <w:snapToGrid w:val="0"/>
          <w:szCs w:val="28"/>
        </w:rPr>
        <w:t>6.1.</w:t>
      </w:r>
      <w:r>
        <w:rPr>
          <w:snapToGrid w:val="0"/>
          <w:szCs w:val="28"/>
        </w:rPr>
        <w:t> </w:t>
      </w:r>
      <w:r w:rsidRPr="006A4CF0">
        <w:rPr>
          <w:szCs w:val="28"/>
        </w:rPr>
        <w:t xml:space="preserve">Контрольное мероприятие завершается подготовкой </w:t>
      </w:r>
      <w:r>
        <w:rPr>
          <w:iCs/>
          <w:szCs w:val="28"/>
        </w:rPr>
        <w:t>отчета</w:t>
      </w:r>
      <w:r w:rsidRPr="006A4CF0">
        <w:rPr>
          <w:iCs/>
          <w:szCs w:val="28"/>
        </w:rPr>
        <w:t xml:space="preserve"> и других </w:t>
      </w:r>
      <w:r>
        <w:rPr>
          <w:iCs/>
          <w:szCs w:val="28"/>
        </w:rPr>
        <w:t>документов</w:t>
      </w:r>
      <w:r w:rsidRPr="006A4CF0">
        <w:rPr>
          <w:iCs/>
          <w:szCs w:val="28"/>
        </w:rPr>
        <w:t xml:space="preserve">, </w:t>
      </w:r>
      <w:r>
        <w:rPr>
          <w:iCs/>
          <w:szCs w:val="28"/>
        </w:rPr>
        <w:t>предусмотренных настоящим стандартом и действующим законодательством</w:t>
      </w:r>
      <w:r w:rsidRPr="006A4CF0">
        <w:rPr>
          <w:iCs/>
          <w:szCs w:val="28"/>
        </w:rPr>
        <w:t>.</w:t>
      </w:r>
    </w:p>
    <w:p w:rsidR="00363FBE" w:rsidRPr="006A4CF0" w:rsidRDefault="00363FBE" w:rsidP="00363FBE">
      <w:pPr>
        <w:widowControl w:val="0"/>
        <w:tabs>
          <w:tab w:val="left" w:pos="567"/>
        </w:tabs>
        <w:spacing w:line="240" w:lineRule="auto"/>
        <w:rPr>
          <w:snapToGrid w:val="0"/>
          <w:szCs w:val="28"/>
        </w:rPr>
      </w:pPr>
      <w:r w:rsidRPr="006A4CF0">
        <w:rPr>
          <w:snapToGrid w:val="0"/>
          <w:szCs w:val="28"/>
        </w:rPr>
        <w:t>6</w:t>
      </w:r>
      <w:r w:rsidRPr="006A4CF0">
        <w:rPr>
          <w:szCs w:val="28"/>
        </w:rPr>
        <w:t>.2.</w:t>
      </w:r>
      <w:r>
        <w:rPr>
          <w:szCs w:val="28"/>
        </w:rPr>
        <w:t> </w:t>
      </w:r>
      <w:r w:rsidRPr="006A4CF0">
        <w:rPr>
          <w:snapToGrid w:val="0"/>
          <w:szCs w:val="28"/>
        </w:rPr>
        <w:t>Результаты контрольного мероприятия подготавливаются по каждой установленной цели на основе анализа и обобщения доказательств,</w:t>
      </w:r>
      <w:r w:rsidRPr="006A4CF0">
        <w:rPr>
          <w:i/>
          <w:snapToGrid w:val="0"/>
          <w:szCs w:val="28"/>
        </w:rPr>
        <w:t xml:space="preserve"> </w:t>
      </w:r>
      <w:r w:rsidRPr="006A4CF0">
        <w:rPr>
          <w:snapToGrid w:val="0"/>
          <w:szCs w:val="28"/>
        </w:rPr>
        <w:t>зафиксированных в материалах актов по результатам контрольного мероприятия на объектах и рабочей документации.</w:t>
      </w:r>
    </w:p>
    <w:p w:rsidR="00363FBE" w:rsidRPr="006A4CF0" w:rsidRDefault="00363FBE" w:rsidP="00363FBE">
      <w:pPr>
        <w:pStyle w:val="a8"/>
        <w:spacing w:line="240" w:lineRule="auto"/>
        <w:rPr>
          <w:snapToGrid w:val="0"/>
          <w:szCs w:val="28"/>
        </w:rPr>
      </w:pPr>
      <w:r w:rsidRPr="006A4CF0">
        <w:rPr>
          <w:snapToGrid w:val="0"/>
          <w:szCs w:val="28"/>
        </w:rPr>
        <w:t>Результаты контрольного мероприятия должны содержать в обобщенном виде изложение фактов нарушений и недостатков в сфере предмета и в деятельности объектов контрольного мероприятия, а также</w:t>
      </w:r>
      <w:r>
        <w:rPr>
          <w:snapToGrid w:val="0"/>
          <w:szCs w:val="28"/>
        </w:rPr>
        <w:t xml:space="preserve"> характеристику</w:t>
      </w:r>
      <w:r w:rsidRPr="006A4CF0">
        <w:rPr>
          <w:snapToGrid w:val="0"/>
          <w:szCs w:val="28"/>
        </w:rPr>
        <w:t xml:space="preserve"> проблем в формировании и использовании средств бюджета, выявленных в ходе проведения контрольного мероприятия.</w:t>
      </w:r>
    </w:p>
    <w:p w:rsidR="00363FBE" w:rsidRPr="006A4CF0" w:rsidRDefault="00363FBE" w:rsidP="00363FBE">
      <w:pPr>
        <w:pStyle w:val="a8"/>
        <w:spacing w:line="240" w:lineRule="auto"/>
        <w:rPr>
          <w:snapToGrid w:val="0"/>
          <w:szCs w:val="28"/>
        </w:rPr>
      </w:pPr>
      <w:r w:rsidRPr="006A4CF0">
        <w:rPr>
          <w:snapToGrid w:val="0"/>
          <w:szCs w:val="28"/>
        </w:rPr>
        <w:t>6.3.</w:t>
      </w:r>
      <w:r>
        <w:rPr>
          <w:snapToGrid w:val="0"/>
          <w:szCs w:val="28"/>
        </w:rPr>
        <w:t> </w:t>
      </w:r>
      <w:r w:rsidRPr="006A4CF0">
        <w:rPr>
          <w:snapToGrid w:val="0"/>
          <w:szCs w:val="28"/>
        </w:rPr>
        <w:t>На основе результатов контрольного мероприятия формируются выводы по каждой цели контрольного мероприятия, которые должны:</w:t>
      </w:r>
    </w:p>
    <w:p w:rsidR="00363FBE" w:rsidRPr="006A4CF0" w:rsidRDefault="00363FBE" w:rsidP="00363FBE">
      <w:pPr>
        <w:pStyle w:val="a8"/>
        <w:tabs>
          <w:tab w:val="num" w:pos="1935"/>
        </w:tabs>
        <w:spacing w:line="240" w:lineRule="auto"/>
        <w:rPr>
          <w:snapToGrid w:val="0"/>
          <w:szCs w:val="28"/>
        </w:rPr>
      </w:pPr>
      <w:r w:rsidRPr="006A4CF0">
        <w:rPr>
          <w:snapToGrid w:val="0"/>
          <w:szCs w:val="28"/>
        </w:rPr>
        <w:lastRenderedPageBreak/>
        <w:t>-</w:t>
      </w:r>
      <w:r>
        <w:rPr>
          <w:snapToGrid w:val="0"/>
          <w:szCs w:val="28"/>
        </w:rPr>
        <w:t> </w:t>
      </w:r>
      <w:r w:rsidRPr="006A4CF0">
        <w:rPr>
          <w:snapToGrid w:val="0"/>
          <w:szCs w:val="28"/>
        </w:rPr>
        <w:t>содержать характеристику и значимость выявленных нарушений и недостатков в формировании и использовании сре</w:t>
      </w:r>
      <w:proofErr w:type="gramStart"/>
      <w:r w:rsidRPr="006A4CF0">
        <w:rPr>
          <w:snapToGrid w:val="0"/>
          <w:szCs w:val="28"/>
        </w:rPr>
        <w:t>дств в сф</w:t>
      </w:r>
      <w:proofErr w:type="gramEnd"/>
      <w:r w:rsidRPr="006A4CF0">
        <w:rPr>
          <w:snapToGrid w:val="0"/>
          <w:szCs w:val="28"/>
        </w:rPr>
        <w:t xml:space="preserve">ере предмета или деятельности объектов контрольного мероприятия; </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определять причины выявленных нарушений и недостатков и последствия, которые они влекут или могут повлечь за собой;</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указывать ответственных должностных лиц, к компетенции которых относятся выявленные нарушения и недостатки.</w:t>
      </w:r>
    </w:p>
    <w:p w:rsidR="00363FBE" w:rsidRPr="006A4CF0" w:rsidRDefault="00363FBE" w:rsidP="00363FBE">
      <w:pPr>
        <w:pStyle w:val="a8"/>
        <w:tabs>
          <w:tab w:val="num" w:pos="1935"/>
        </w:tabs>
        <w:spacing w:line="240" w:lineRule="auto"/>
        <w:rPr>
          <w:snapToGrid w:val="0"/>
          <w:szCs w:val="28"/>
        </w:rPr>
      </w:pPr>
      <w:r w:rsidRPr="006A4CF0">
        <w:rPr>
          <w:szCs w:val="28"/>
        </w:rPr>
        <w:t>6.4.</w:t>
      </w:r>
      <w:r>
        <w:rPr>
          <w:szCs w:val="28"/>
        </w:rPr>
        <w:t> </w:t>
      </w:r>
      <w:r w:rsidRPr="006A4CF0">
        <w:rPr>
          <w:snapToGrid w:val="0"/>
          <w:szCs w:val="28"/>
        </w:rPr>
        <w:t>На основе выводов подготавливаются предложения (рекомендации) по устранению выявленных нарушений и недостатков в адрес объектов контрольного мероприятия, органов местного самоуправления, организаций и должностных лиц, в компетенцию и полномочия которых входит их выполнение.</w:t>
      </w:r>
    </w:p>
    <w:p w:rsidR="00363FBE" w:rsidRPr="006A4CF0" w:rsidRDefault="00363FBE" w:rsidP="00363FBE">
      <w:pPr>
        <w:pStyle w:val="a8"/>
        <w:tabs>
          <w:tab w:val="num" w:pos="1935"/>
        </w:tabs>
        <w:spacing w:line="240" w:lineRule="auto"/>
        <w:rPr>
          <w:snapToGrid w:val="0"/>
          <w:szCs w:val="28"/>
        </w:rPr>
      </w:pPr>
      <w:r w:rsidRPr="006A4CF0">
        <w:rPr>
          <w:snapToGrid w:val="0"/>
          <w:szCs w:val="28"/>
        </w:rPr>
        <w:t>Предложения (рекомендации) должны быть:</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proofErr w:type="gramStart"/>
      <w:r w:rsidRPr="006A4CF0">
        <w:rPr>
          <w:snapToGrid w:val="0"/>
          <w:szCs w:val="28"/>
        </w:rPr>
        <w:t>направлены</w:t>
      </w:r>
      <w:proofErr w:type="gramEnd"/>
      <w:r w:rsidRPr="006A4CF0">
        <w:rPr>
          <w:snapToGrid w:val="0"/>
          <w:szCs w:val="28"/>
        </w:rPr>
        <w:t xml:space="preserve"> на устранение причин выявленных нарушений и недостатков;</w:t>
      </w:r>
    </w:p>
    <w:p w:rsidR="00363FBE" w:rsidRPr="006A4CF0" w:rsidRDefault="00363FBE" w:rsidP="00363FBE">
      <w:pPr>
        <w:pStyle w:val="a8"/>
        <w:tabs>
          <w:tab w:val="num" w:pos="1935"/>
        </w:tabs>
        <w:spacing w:line="240" w:lineRule="auto"/>
        <w:rPr>
          <w:snapToGrid w:val="0"/>
          <w:szCs w:val="28"/>
        </w:rPr>
      </w:pPr>
      <w:proofErr w:type="gramStart"/>
      <w:r w:rsidRPr="006A4CF0">
        <w:rPr>
          <w:snapToGrid w:val="0"/>
          <w:szCs w:val="28"/>
        </w:rPr>
        <w:t>-</w:t>
      </w:r>
      <w:r>
        <w:rPr>
          <w:snapToGrid w:val="0"/>
          <w:szCs w:val="28"/>
        </w:rPr>
        <w:t> </w:t>
      </w:r>
      <w:r w:rsidRPr="006A4CF0">
        <w:rPr>
          <w:snapToGrid w:val="0"/>
          <w:szCs w:val="28"/>
        </w:rPr>
        <w:t>ориентированы на принятие объектами контрольного мероприятия конкретных мер по устранению выявленных нарушений и недостатков, выполнение которых можно проверить, оценить или измерить;</w:t>
      </w:r>
      <w:proofErr w:type="gramEnd"/>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proofErr w:type="gramStart"/>
      <w:r w:rsidRPr="006A4CF0">
        <w:rPr>
          <w:snapToGrid w:val="0"/>
          <w:szCs w:val="28"/>
        </w:rPr>
        <w:t>конкретными</w:t>
      </w:r>
      <w:proofErr w:type="gramEnd"/>
      <w:r w:rsidRPr="006A4CF0">
        <w:rPr>
          <w:snapToGrid w:val="0"/>
          <w:szCs w:val="28"/>
        </w:rPr>
        <w:t>, сжатыми и простыми по форме и по содержанию.</w:t>
      </w:r>
    </w:p>
    <w:p w:rsidR="00363FBE" w:rsidRPr="006A4CF0" w:rsidRDefault="00363FBE" w:rsidP="00363FBE">
      <w:pPr>
        <w:pStyle w:val="a8"/>
        <w:tabs>
          <w:tab w:val="num" w:pos="1935"/>
        </w:tabs>
        <w:spacing w:line="240" w:lineRule="auto"/>
        <w:rPr>
          <w:b/>
          <w:snapToGrid w:val="0"/>
          <w:szCs w:val="28"/>
        </w:rPr>
      </w:pPr>
      <w:r w:rsidRPr="006A4CF0">
        <w:rPr>
          <w:snapToGrid w:val="0"/>
          <w:szCs w:val="28"/>
        </w:rPr>
        <w:t>6.5.</w:t>
      </w:r>
      <w:r>
        <w:rPr>
          <w:snapToGrid w:val="0"/>
          <w:szCs w:val="28"/>
        </w:rPr>
        <w:t> </w:t>
      </w:r>
      <w:r w:rsidRPr="006A4CF0">
        <w:rPr>
          <w:snapToGrid w:val="0"/>
          <w:szCs w:val="28"/>
        </w:rPr>
        <w:t>Отчет о результатах контрольного мероприятия имеет следующую структуру</w:t>
      </w:r>
      <w:r w:rsidRPr="006A4CF0">
        <w:rPr>
          <w:b/>
          <w:snapToGrid w:val="0"/>
          <w:szCs w:val="28"/>
        </w:rPr>
        <w:t>:</w:t>
      </w:r>
    </w:p>
    <w:p w:rsidR="00363FBE" w:rsidRPr="006A4CF0" w:rsidRDefault="00363FBE" w:rsidP="00363FBE">
      <w:pPr>
        <w:pStyle w:val="a8"/>
        <w:tabs>
          <w:tab w:val="num" w:pos="1935"/>
        </w:tabs>
        <w:spacing w:line="240" w:lineRule="auto"/>
        <w:rPr>
          <w:snapToGrid w:val="0"/>
          <w:szCs w:val="28"/>
        </w:rPr>
      </w:pPr>
      <w:r w:rsidRPr="006A4CF0">
        <w:rPr>
          <w:snapToGrid w:val="0"/>
          <w:szCs w:val="28"/>
        </w:rPr>
        <w:t>основание проведения контрольного мероприятия;</w:t>
      </w:r>
    </w:p>
    <w:p w:rsidR="00363FBE" w:rsidRPr="006A4CF0" w:rsidRDefault="00363FBE" w:rsidP="00363FBE">
      <w:pPr>
        <w:pStyle w:val="a8"/>
        <w:tabs>
          <w:tab w:val="num" w:pos="1935"/>
        </w:tabs>
        <w:spacing w:line="240" w:lineRule="auto"/>
        <w:rPr>
          <w:snapToGrid w:val="0"/>
          <w:szCs w:val="28"/>
        </w:rPr>
      </w:pPr>
      <w:r w:rsidRPr="006A4CF0">
        <w:rPr>
          <w:snapToGrid w:val="0"/>
          <w:szCs w:val="28"/>
        </w:rPr>
        <w:t>предмет контрольного мероприятия;</w:t>
      </w:r>
    </w:p>
    <w:p w:rsidR="00363FBE" w:rsidRPr="006A4CF0" w:rsidRDefault="00363FBE" w:rsidP="00363FBE">
      <w:pPr>
        <w:pStyle w:val="a8"/>
        <w:tabs>
          <w:tab w:val="num" w:pos="1935"/>
        </w:tabs>
        <w:spacing w:line="240" w:lineRule="auto"/>
        <w:rPr>
          <w:snapToGrid w:val="0"/>
          <w:szCs w:val="28"/>
        </w:rPr>
      </w:pPr>
      <w:r w:rsidRPr="006A4CF0">
        <w:rPr>
          <w:snapToGrid w:val="0"/>
          <w:szCs w:val="28"/>
        </w:rPr>
        <w:t>перечень объектов контрольного мероприятия;</w:t>
      </w:r>
    </w:p>
    <w:p w:rsidR="00363FBE" w:rsidRPr="006A4CF0" w:rsidRDefault="00363FBE" w:rsidP="00363FBE">
      <w:pPr>
        <w:pStyle w:val="a8"/>
        <w:tabs>
          <w:tab w:val="num" w:pos="1935"/>
        </w:tabs>
        <w:spacing w:line="240" w:lineRule="auto"/>
        <w:rPr>
          <w:snapToGrid w:val="0"/>
          <w:szCs w:val="28"/>
        </w:rPr>
      </w:pPr>
      <w:r w:rsidRPr="006A4CF0">
        <w:rPr>
          <w:snapToGrid w:val="0"/>
          <w:szCs w:val="28"/>
        </w:rPr>
        <w:t>сроки проведения контрольного мероприятия;</w:t>
      </w:r>
    </w:p>
    <w:p w:rsidR="00363FBE" w:rsidRPr="006A4CF0" w:rsidRDefault="00363FBE" w:rsidP="00363FBE">
      <w:pPr>
        <w:pStyle w:val="a8"/>
        <w:tabs>
          <w:tab w:val="num" w:pos="1935"/>
        </w:tabs>
        <w:spacing w:line="240" w:lineRule="auto"/>
        <w:rPr>
          <w:snapToGrid w:val="0"/>
          <w:szCs w:val="28"/>
        </w:rPr>
      </w:pPr>
      <w:r w:rsidRPr="006A4CF0">
        <w:rPr>
          <w:snapToGrid w:val="0"/>
          <w:szCs w:val="28"/>
        </w:rPr>
        <w:t>цели контрольного мероприятия;</w:t>
      </w:r>
    </w:p>
    <w:p w:rsidR="00363FBE" w:rsidRPr="006A4CF0" w:rsidRDefault="00363FBE" w:rsidP="00363FBE">
      <w:pPr>
        <w:pStyle w:val="a8"/>
        <w:tabs>
          <w:tab w:val="num" w:pos="1935"/>
        </w:tabs>
        <w:spacing w:line="240" w:lineRule="auto"/>
        <w:rPr>
          <w:snapToGrid w:val="0"/>
          <w:szCs w:val="28"/>
        </w:rPr>
      </w:pPr>
      <w:r w:rsidRPr="006A4CF0">
        <w:rPr>
          <w:snapToGrid w:val="0"/>
          <w:szCs w:val="28"/>
        </w:rPr>
        <w:t>критерии оценки эффективности по каждой цели (при проведен</w:t>
      </w:r>
      <w:proofErr w:type="gramStart"/>
      <w:r w:rsidRPr="006A4CF0">
        <w:rPr>
          <w:snapToGrid w:val="0"/>
          <w:szCs w:val="28"/>
        </w:rPr>
        <w:t>ии ау</w:t>
      </w:r>
      <w:proofErr w:type="gramEnd"/>
      <w:r w:rsidRPr="006A4CF0">
        <w:rPr>
          <w:snapToGrid w:val="0"/>
          <w:szCs w:val="28"/>
        </w:rPr>
        <w:t>дита эффективности);</w:t>
      </w:r>
    </w:p>
    <w:p w:rsidR="00363FBE" w:rsidRPr="006A4CF0" w:rsidRDefault="00363FBE" w:rsidP="00363FBE">
      <w:pPr>
        <w:pStyle w:val="a8"/>
        <w:tabs>
          <w:tab w:val="num" w:pos="1935"/>
        </w:tabs>
        <w:spacing w:line="240" w:lineRule="auto"/>
        <w:rPr>
          <w:snapToGrid w:val="0"/>
          <w:szCs w:val="28"/>
        </w:rPr>
      </w:pPr>
      <w:r w:rsidRPr="006A4CF0">
        <w:rPr>
          <w:snapToGrid w:val="0"/>
          <w:szCs w:val="28"/>
        </w:rPr>
        <w:t>проверяемый период;</w:t>
      </w:r>
    </w:p>
    <w:p w:rsidR="00363FBE" w:rsidRPr="006A4CF0" w:rsidRDefault="00363FBE" w:rsidP="00363FBE">
      <w:pPr>
        <w:pStyle w:val="a8"/>
        <w:tabs>
          <w:tab w:val="num" w:pos="1935"/>
        </w:tabs>
        <w:spacing w:line="240" w:lineRule="auto"/>
        <w:rPr>
          <w:snapToGrid w:val="0"/>
          <w:szCs w:val="28"/>
        </w:rPr>
      </w:pPr>
      <w:r w:rsidRPr="006A4CF0">
        <w:rPr>
          <w:snapToGrid w:val="0"/>
          <w:szCs w:val="28"/>
        </w:rPr>
        <w:t>краткая характеристика сферы предмета и деятельности объектов контрольного мероприятия (в случае необходимости);</w:t>
      </w:r>
    </w:p>
    <w:p w:rsidR="00363FBE" w:rsidRPr="006A4CF0" w:rsidRDefault="00363FBE" w:rsidP="00363FBE">
      <w:pPr>
        <w:pStyle w:val="a8"/>
        <w:tabs>
          <w:tab w:val="num" w:pos="1935"/>
        </w:tabs>
        <w:spacing w:line="240" w:lineRule="auto"/>
        <w:rPr>
          <w:snapToGrid w:val="0"/>
          <w:szCs w:val="28"/>
        </w:rPr>
      </w:pPr>
      <w:r w:rsidRPr="006A4CF0">
        <w:rPr>
          <w:snapToGrid w:val="0"/>
          <w:szCs w:val="28"/>
        </w:rPr>
        <w:t>результаты контрольного мероприятия по каждой цели;</w:t>
      </w:r>
    </w:p>
    <w:p w:rsidR="00363FBE" w:rsidRPr="006A4CF0" w:rsidRDefault="00363FBE" w:rsidP="00363FBE">
      <w:pPr>
        <w:pStyle w:val="a8"/>
        <w:tabs>
          <w:tab w:val="num" w:pos="1935"/>
        </w:tabs>
        <w:spacing w:line="240" w:lineRule="auto"/>
        <w:rPr>
          <w:snapToGrid w:val="0"/>
          <w:szCs w:val="28"/>
        </w:rPr>
      </w:pPr>
      <w:r w:rsidRPr="006A4CF0">
        <w:rPr>
          <w:snapToGrid w:val="0"/>
          <w:szCs w:val="28"/>
        </w:rPr>
        <w:t>наличие пояснений или замечаний руководителей или иных уполномоченных должностных лиц объектов по результатам контрольного мероприятия;</w:t>
      </w:r>
    </w:p>
    <w:p w:rsidR="00363FBE" w:rsidRPr="006A4CF0" w:rsidRDefault="00363FBE" w:rsidP="00363FBE">
      <w:pPr>
        <w:pStyle w:val="a8"/>
        <w:tabs>
          <w:tab w:val="num" w:pos="1935"/>
        </w:tabs>
        <w:spacing w:line="240" w:lineRule="auto"/>
        <w:rPr>
          <w:snapToGrid w:val="0"/>
          <w:szCs w:val="28"/>
        </w:rPr>
      </w:pPr>
      <w:r w:rsidRPr="006A4CF0">
        <w:rPr>
          <w:snapToGrid w:val="0"/>
          <w:szCs w:val="28"/>
        </w:rPr>
        <w:t>выводы;</w:t>
      </w:r>
    </w:p>
    <w:p w:rsidR="00363FBE" w:rsidRPr="006A4CF0" w:rsidRDefault="00363FBE" w:rsidP="00363FBE">
      <w:pPr>
        <w:pStyle w:val="a8"/>
        <w:tabs>
          <w:tab w:val="num" w:pos="1935"/>
        </w:tabs>
        <w:spacing w:line="240" w:lineRule="auto"/>
        <w:rPr>
          <w:snapToGrid w:val="0"/>
          <w:szCs w:val="28"/>
        </w:rPr>
      </w:pPr>
      <w:r w:rsidRPr="006A4CF0">
        <w:rPr>
          <w:snapToGrid w:val="0"/>
          <w:szCs w:val="28"/>
        </w:rPr>
        <w:t>предложения (рекомендации);</w:t>
      </w:r>
    </w:p>
    <w:p w:rsidR="00363FBE" w:rsidRPr="006A4CF0" w:rsidRDefault="00363FBE" w:rsidP="00363FBE">
      <w:pPr>
        <w:pStyle w:val="a8"/>
        <w:tabs>
          <w:tab w:val="num" w:pos="1935"/>
        </w:tabs>
        <w:spacing w:line="240" w:lineRule="auto"/>
        <w:rPr>
          <w:snapToGrid w:val="0"/>
          <w:szCs w:val="28"/>
        </w:rPr>
      </w:pPr>
      <w:r w:rsidRPr="006A4CF0">
        <w:rPr>
          <w:snapToGrid w:val="0"/>
          <w:szCs w:val="28"/>
        </w:rPr>
        <w:t>приложения (по необходимости).</w:t>
      </w:r>
    </w:p>
    <w:p w:rsidR="00363FBE" w:rsidRPr="006A4CF0" w:rsidRDefault="00363FBE" w:rsidP="00363FBE">
      <w:pPr>
        <w:pStyle w:val="a8"/>
        <w:tabs>
          <w:tab w:val="num" w:pos="1935"/>
        </w:tabs>
        <w:spacing w:line="240" w:lineRule="auto"/>
        <w:rPr>
          <w:snapToGrid w:val="0"/>
          <w:szCs w:val="28"/>
        </w:rPr>
      </w:pPr>
      <w:r w:rsidRPr="006A4CF0">
        <w:rPr>
          <w:snapToGrid w:val="0"/>
          <w:szCs w:val="28"/>
        </w:rPr>
        <w:t>6.6.</w:t>
      </w:r>
      <w:r>
        <w:rPr>
          <w:snapToGrid w:val="0"/>
          <w:szCs w:val="28"/>
        </w:rPr>
        <w:t> При написании текста</w:t>
      </w:r>
      <w:r w:rsidRPr="006A4CF0">
        <w:rPr>
          <w:snapToGrid w:val="0"/>
          <w:szCs w:val="28"/>
        </w:rPr>
        <w:t xml:space="preserve"> отчета о результатах контрольного мероприятия должны соблюдаться следующие требования:</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результаты контрольного мероприятия должны излагаться последовательно в соответствии с целями, поставленными в программе контрольного мероприятия, и давать по каждой из них конкретные ответы с выделением наиболее важных проблем;</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не следует подробно описывать все выявленные нарушения и недостатки, необходимо давать лишь их обобщенную характеристику, иллюстрируя наиболее значимыми фактами и примерами;</w:t>
      </w:r>
    </w:p>
    <w:p w:rsidR="00363FBE" w:rsidRPr="006A4CF0" w:rsidRDefault="00363FBE" w:rsidP="00363FBE">
      <w:pPr>
        <w:pStyle w:val="a8"/>
        <w:tabs>
          <w:tab w:val="num" w:pos="1935"/>
        </w:tabs>
        <w:spacing w:line="240" w:lineRule="auto"/>
        <w:rPr>
          <w:snapToGrid w:val="0"/>
          <w:szCs w:val="28"/>
        </w:rPr>
      </w:pPr>
      <w:r w:rsidRPr="006A4CF0">
        <w:rPr>
          <w:snapToGrid w:val="0"/>
          <w:szCs w:val="28"/>
        </w:rPr>
        <w:lastRenderedPageBreak/>
        <w:t>-</w:t>
      </w:r>
      <w:r>
        <w:rPr>
          <w:snapToGrid w:val="0"/>
          <w:szCs w:val="28"/>
        </w:rPr>
        <w:t> </w:t>
      </w:r>
      <w:r w:rsidRPr="006A4CF0">
        <w:rPr>
          <w:snapToGrid w:val="0"/>
          <w:szCs w:val="28"/>
        </w:rPr>
        <w:t>сделанные выводы должны быть аргументированными, а предложения (рекомендации) логически следовать из них;</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отчет должен включать только ту информацию, заключения и выводы, которые подтверждаются соответствующими доказательствами, зафиксированными в актах по результатам контрольного мероприятия и в рабочей документации, оформленной в ходе его проведения;</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доказательства, представленные в отчете, должны излагаться объективно;</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текст отчета должен быть понятным и лаконичным;</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в тексте следует изложить наиболее важные вопросы и предложения, использовать названия и заголовки, а также по необходимости наглядные средства (фотографии, рисунки, таблицы, графики и т.п.);</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объем текста отчета с учетом масштаба и характера проведенного контрольного мероприятия должен составлять, как правило, не более 30 страниц.</w:t>
      </w:r>
    </w:p>
    <w:p w:rsidR="00363FBE" w:rsidRPr="006A4CF0" w:rsidRDefault="00363FBE" w:rsidP="00363FBE">
      <w:pPr>
        <w:pStyle w:val="a8"/>
        <w:tabs>
          <w:tab w:val="num" w:pos="1935"/>
        </w:tabs>
        <w:spacing w:line="240" w:lineRule="auto"/>
        <w:rPr>
          <w:snapToGrid w:val="0"/>
          <w:szCs w:val="28"/>
        </w:rPr>
      </w:pPr>
      <w:r w:rsidRPr="006A4CF0">
        <w:rPr>
          <w:snapToGrid w:val="0"/>
          <w:szCs w:val="28"/>
        </w:rPr>
        <w:t>6.7.</w:t>
      </w:r>
      <w:r>
        <w:rPr>
          <w:snapToGrid w:val="0"/>
          <w:szCs w:val="28"/>
        </w:rPr>
        <w:t> </w:t>
      </w:r>
      <w:proofErr w:type="gramStart"/>
      <w:r w:rsidRPr="006A4CF0">
        <w:rPr>
          <w:snapToGrid w:val="0"/>
          <w:szCs w:val="28"/>
        </w:rPr>
        <w:t xml:space="preserve">Если в ходе контрольного мероприятия на объектах составлялись акты по фактам создания препятствий в работе ответственных должностных лиц </w:t>
      </w:r>
      <w:r w:rsidRPr="006A4CF0">
        <w:rPr>
          <w:szCs w:val="28"/>
        </w:rPr>
        <w:t>КСО</w:t>
      </w:r>
      <w:r w:rsidRPr="006A4CF0">
        <w:rPr>
          <w:snapToGrid w:val="0"/>
          <w:szCs w:val="28"/>
        </w:rPr>
        <w:t>, акты по фактам выявленных нарушений в деятельности объектов, наносящих бюджету прямой непосредственный ущерб, и при этом руководству объектов контрольного мероприятия направлялись соответствующие предписания, то эту информацию следует отразить в отчете с указанием мер, принятых по устранению препятствий и нарушений, а также</w:t>
      </w:r>
      <w:proofErr w:type="gramEnd"/>
      <w:r w:rsidRPr="006A4CF0">
        <w:rPr>
          <w:snapToGrid w:val="0"/>
          <w:szCs w:val="28"/>
        </w:rPr>
        <w:t xml:space="preserve"> результатов их выполнения.</w:t>
      </w:r>
    </w:p>
    <w:p w:rsidR="00363FBE" w:rsidRPr="006A4CF0" w:rsidRDefault="00363FBE" w:rsidP="00363FBE">
      <w:pPr>
        <w:pStyle w:val="a8"/>
        <w:tabs>
          <w:tab w:val="num" w:pos="1935"/>
        </w:tabs>
        <w:spacing w:line="240" w:lineRule="auto"/>
        <w:rPr>
          <w:snapToGrid w:val="0"/>
          <w:szCs w:val="28"/>
        </w:rPr>
      </w:pPr>
      <w:r w:rsidRPr="006A4CF0">
        <w:rPr>
          <w:snapToGrid w:val="0"/>
          <w:szCs w:val="28"/>
        </w:rPr>
        <w:t>Если на данном объекте КСО ранее проводил контрольное мероприятие, по результатам которого были выявлены нарушения и недостатки, в выводах необходимо отразить информацию о принятых мерах по их устранению, а также указать предложения (рекомендации), которые не были выполнены.</w:t>
      </w:r>
    </w:p>
    <w:p w:rsidR="00363FBE" w:rsidRPr="006A4CF0" w:rsidRDefault="00363FBE" w:rsidP="00363FBE">
      <w:pPr>
        <w:pStyle w:val="a8"/>
        <w:tabs>
          <w:tab w:val="num" w:pos="1935"/>
        </w:tabs>
        <w:spacing w:line="240" w:lineRule="auto"/>
        <w:rPr>
          <w:snapToGrid w:val="0"/>
          <w:szCs w:val="28"/>
        </w:rPr>
      </w:pPr>
      <w:r w:rsidRPr="006A4CF0">
        <w:rPr>
          <w:snapToGrid w:val="0"/>
          <w:szCs w:val="28"/>
        </w:rPr>
        <w:t>Если по результатам контрольного мероприятия необходимо направить органам местного самоуправления, руководителям объектов контрольного мероприятия представление, информационное письмо, а также обращение в правоохранительные органы, в отчете формулируются соответствующие предложения с указанием адресата.</w:t>
      </w:r>
    </w:p>
    <w:p w:rsidR="00363FBE" w:rsidRPr="006A4CF0" w:rsidRDefault="00363FBE" w:rsidP="00363FBE">
      <w:pPr>
        <w:pStyle w:val="a8"/>
        <w:tabs>
          <w:tab w:val="num" w:pos="1935"/>
        </w:tabs>
        <w:spacing w:line="240" w:lineRule="auto"/>
        <w:rPr>
          <w:snapToGrid w:val="0"/>
          <w:szCs w:val="28"/>
        </w:rPr>
      </w:pPr>
      <w:r w:rsidRPr="006A4CF0">
        <w:rPr>
          <w:snapToGrid w:val="0"/>
          <w:szCs w:val="28"/>
        </w:rPr>
        <w:t>6.8.</w:t>
      </w:r>
      <w:r>
        <w:rPr>
          <w:snapToGrid w:val="0"/>
          <w:szCs w:val="28"/>
        </w:rPr>
        <w:t> </w:t>
      </w:r>
      <w:r w:rsidRPr="006A4CF0">
        <w:rPr>
          <w:snapToGrid w:val="0"/>
          <w:szCs w:val="28"/>
        </w:rPr>
        <w:t>К отчету о результатах контрольного мероприятия прилагаются</w:t>
      </w:r>
      <w:r w:rsidRPr="006A4CF0">
        <w:rPr>
          <w:b/>
          <w:snapToGrid w:val="0"/>
          <w:szCs w:val="28"/>
        </w:rPr>
        <w:t xml:space="preserve"> </w:t>
      </w:r>
      <w:r w:rsidRPr="006A4CF0">
        <w:rPr>
          <w:snapToGrid w:val="0"/>
          <w:szCs w:val="28"/>
        </w:rPr>
        <w:t>следующие материалы:</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перечень законов и иных нормативных правовых актов, исполнение которых проверено в ходе контрольного мероприятия (при необходимости);</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 xml:space="preserve">перечень документов, не полученных по требованию </w:t>
      </w:r>
      <w:r w:rsidRPr="006A4CF0">
        <w:rPr>
          <w:szCs w:val="28"/>
        </w:rPr>
        <w:t>КСО</w:t>
      </w:r>
      <w:r w:rsidRPr="006A4CF0">
        <w:rPr>
          <w:snapToGrid w:val="0"/>
          <w:szCs w:val="28"/>
        </w:rPr>
        <w:t xml:space="preserve"> в ходе проведения контрольного мероприятия (при наличии);</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перечень актов, оформленных</w:t>
      </w:r>
      <w:r>
        <w:rPr>
          <w:snapToGrid w:val="0"/>
          <w:szCs w:val="28"/>
        </w:rPr>
        <w:t xml:space="preserve"> в ходе и</w:t>
      </w:r>
      <w:r w:rsidRPr="006A4CF0">
        <w:rPr>
          <w:snapToGrid w:val="0"/>
          <w:szCs w:val="28"/>
        </w:rPr>
        <w:t xml:space="preserve"> по результатам контрольного мероприятия;</w:t>
      </w:r>
    </w:p>
    <w:p w:rsidR="00363FBE" w:rsidRPr="006A4CF0" w:rsidRDefault="00363FBE" w:rsidP="00363FBE">
      <w:pPr>
        <w:pStyle w:val="a8"/>
        <w:tabs>
          <w:tab w:val="num" w:pos="1935"/>
        </w:tabs>
        <w:spacing w:line="240" w:lineRule="auto"/>
        <w:rPr>
          <w:snapToGrid w:val="0"/>
          <w:szCs w:val="28"/>
        </w:rPr>
      </w:pPr>
      <w:r w:rsidRPr="006A4CF0">
        <w:rPr>
          <w:snapToGrid w:val="0"/>
          <w:szCs w:val="28"/>
        </w:rPr>
        <w:t>Образец оформления отчета о результатах контрольного меропри</w:t>
      </w:r>
      <w:r>
        <w:rPr>
          <w:snapToGrid w:val="0"/>
          <w:szCs w:val="28"/>
        </w:rPr>
        <w:t>ятия приведен в приложении № 11</w:t>
      </w:r>
      <w:r w:rsidRPr="006A4CF0">
        <w:rPr>
          <w:snapToGrid w:val="0"/>
          <w:szCs w:val="28"/>
        </w:rPr>
        <w:t>.</w:t>
      </w:r>
    </w:p>
    <w:p w:rsidR="00363FBE" w:rsidRPr="006A4CF0" w:rsidRDefault="00363FBE" w:rsidP="00363FBE">
      <w:pPr>
        <w:pStyle w:val="a8"/>
        <w:tabs>
          <w:tab w:val="num" w:pos="1935"/>
        </w:tabs>
        <w:spacing w:line="240" w:lineRule="auto"/>
        <w:rPr>
          <w:snapToGrid w:val="0"/>
          <w:szCs w:val="28"/>
        </w:rPr>
      </w:pPr>
      <w:r w:rsidRPr="006A4CF0">
        <w:rPr>
          <w:snapToGrid w:val="0"/>
          <w:szCs w:val="28"/>
        </w:rPr>
        <w:t>6.9.</w:t>
      </w:r>
      <w:r>
        <w:rPr>
          <w:snapToGrid w:val="0"/>
          <w:szCs w:val="28"/>
        </w:rPr>
        <w:t> </w:t>
      </w:r>
      <w:r w:rsidRPr="006A4CF0">
        <w:rPr>
          <w:snapToGrid w:val="0"/>
          <w:szCs w:val="28"/>
        </w:rPr>
        <w:t>Одновременно с отчетом о результатах контрольного мероприятия подготавливается информация об основных итогах контрольного мероприятия</w:t>
      </w:r>
      <w:r>
        <w:rPr>
          <w:snapToGrid w:val="0"/>
          <w:szCs w:val="28"/>
        </w:rPr>
        <w:t xml:space="preserve"> для направления в представительный орган муниципального образования и главе муниципального образования</w:t>
      </w:r>
      <w:r w:rsidRPr="006A4CF0">
        <w:rPr>
          <w:snapToGrid w:val="0"/>
          <w:szCs w:val="28"/>
        </w:rPr>
        <w:t>.</w:t>
      </w:r>
      <w:r>
        <w:rPr>
          <w:snapToGrid w:val="0"/>
          <w:szCs w:val="28"/>
        </w:rPr>
        <w:t xml:space="preserve"> В информации об основных итогах контрольного мероприятия кратко излагаются основные результаты </w:t>
      </w:r>
      <w:r>
        <w:rPr>
          <w:snapToGrid w:val="0"/>
          <w:szCs w:val="28"/>
        </w:rPr>
        <w:lastRenderedPageBreak/>
        <w:t>проведенного мероприятия, выявленные нарушения и недостатки, а также выводы по его результатам.</w:t>
      </w:r>
    </w:p>
    <w:p w:rsidR="00363FBE" w:rsidRPr="006A4CF0" w:rsidRDefault="00363FBE" w:rsidP="00363FBE">
      <w:pPr>
        <w:pStyle w:val="a8"/>
        <w:tabs>
          <w:tab w:val="num" w:pos="1935"/>
        </w:tabs>
        <w:spacing w:line="240" w:lineRule="auto"/>
        <w:rPr>
          <w:snapToGrid w:val="0"/>
          <w:szCs w:val="28"/>
        </w:rPr>
      </w:pPr>
      <w:r w:rsidRPr="006A4CF0">
        <w:rPr>
          <w:snapToGrid w:val="0"/>
          <w:szCs w:val="28"/>
        </w:rPr>
        <w:t>Объем информации об основных итогах контрольного мероприятия не должен превышать, как правило, 3 страниц текста.</w:t>
      </w:r>
    </w:p>
    <w:p w:rsidR="00363FBE" w:rsidRPr="006A4CF0" w:rsidRDefault="00363FBE" w:rsidP="00363FBE">
      <w:pPr>
        <w:pStyle w:val="a8"/>
        <w:tabs>
          <w:tab w:val="num" w:pos="1935"/>
        </w:tabs>
        <w:spacing w:line="240" w:lineRule="auto"/>
        <w:rPr>
          <w:snapToGrid w:val="0"/>
          <w:szCs w:val="28"/>
        </w:rPr>
      </w:pPr>
      <w:r w:rsidRPr="006A4CF0">
        <w:rPr>
          <w:snapToGrid w:val="0"/>
          <w:szCs w:val="28"/>
        </w:rPr>
        <w:t>Образец оформления информации об основных итогах контрольного меропр</w:t>
      </w:r>
      <w:r>
        <w:rPr>
          <w:snapToGrid w:val="0"/>
          <w:szCs w:val="28"/>
        </w:rPr>
        <w:t>иятия приведен в приложении № 12</w:t>
      </w:r>
      <w:r w:rsidRPr="006A4CF0">
        <w:rPr>
          <w:snapToGrid w:val="0"/>
          <w:szCs w:val="28"/>
        </w:rPr>
        <w:t xml:space="preserve">. </w:t>
      </w:r>
    </w:p>
    <w:p w:rsidR="00363FBE" w:rsidRPr="006A4CF0" w:rsidRDefault="00363FBE" w:rsidP="00363FBE">
      <w:pPr>
        <w:pStyle w:val="a8"/>
        <w:tabs>
          <w:tab w:val="num" w:pos="1935"/>
        </w:tabs>
        <w:spacing w:line="240" w:lineRule="auto"/>
        <w:rPr>
          <w:snapToGrid w:val="0"/>
          <w:szCs w:val="28"/>
        </w:rPr>
      </w:pPr>
      <w:r w:rsidRPr="006A4CF0">
        <w:rPr>
          <w:snapToGrid w:val="0"/>
          <w:szCs w:val="28"/>
        </w:rPr>
        <w:t>6.10.</w:t>
      </w:r>
      <w:r>
        <w:rPr>
          <w:snapToGrid w:val="0"/>
          <w:szCs w:val="28"/>
        </w:rPr>
        <w:t> </w:t>
      </w:r>
      <w:r w:rsidRPr="006A4CF0">
        <w:rPr>
          <w:snapToGrid w:val="0"/>
          <w:szCs w:val="28"/>
        </w:rPr>
        <w:t>В случае необходимости может подготавливаться отчет о промежуточных результатах контрольного мероприятия на основе анализа и обобщения материалов актов, оформленных по итогам проведения части контрольного мероприятия.</w:t>
      </w:r>
    </w:p>
    <w:p w:rsidR="00363FBE" w:rsidRPr="006A4CF0" w:rsidRDefault="00363FBE" w:rsidP="00363FBE">
      <w:pPr>
        <w:pStyle w:val="a8"/>
        <w:tabs>
          <w:tab w:val="num" w:pos="1935"/>
        </w:tabs>
        <w:spacing w:line="240" w:lineRule="auto"/>
        <w:rPr>
          <w:snapToGrid w:val="0"/>
          <w:szCs w:val="28"/>
        </w:rPr>
      </w:pPr>
      <w:r w:rsidRPr="006A4CF0">
        <w:rPr>
          <w:snapToGrid w:val="0"/>
          <w:szCs w:val="28"/>
        </w:rPr>
        <w:t>Подготовка и оформление отчета о промежуточных результатах контрольного мероприятия осуществляется в соответствии с требованиями, предъявляемыми настоящим стандартом к окончательному отчету о результатах контрольного мероприятия.</w:t>
      </w:r>
    </w:p>
    <w:p w:rsidR="00363FBE" w:rsidRPr="006A4CF0" w:rsidRDefault="00363FBE" w:rsidP="00363FBE">
      <w:pPr>
        <w:pStyle w:val="a8"/>
        <w:tabs>
          <w:tab w:val="num" w:pos="1935"/>
        </w:tabs>
        <w:spacing w:line="240" w:lineRule="auto"/>
        <w:rPr>
          <w:snapToGrid w:val="0"/>
          <w:szCs w:val="28"/>
        </w:rPr>
      </w:pPr>
      <w:r w:rsidRPr="006A4CF0">
        <w:rPr>
          <w:snapToGrid w:val="0"/>
          <w:szCs w:val="28"/>
        </w:rPr>
        <w:t>6.11.</w:t>
      </w:r>
      <w:r>
        <w:rPr>
          <w:snapToGrid w:val="0"/>
          <w:szCs w:val="28"/>
        </w:rPr>
        <w:t> </w:t>
      </w:r>
      <w:r w:rsidRPr="006A4CF0">
        <w:rPr>
          <w:snapToGrid w:val="0"/>
          <w:szCs w:val="28"/>
        </w:rPr>
        <w:t>В зависимости от результатов контрольных мероприятий КСО может</w:t>
      </w:r>
      <w:r w:rsidRPr="00362239">
        <w:rPr>
          <w:snapToGrid w:val="0"/>
          <w:szCs w:val="28"/>
        </w:rPr>
        <w:t xml:space="preserve"> </w:t>
      </w:r>
      <w:r w:rsidRPr="006A4CF0">
        <w:rPr>
          <w:snapToGrid w:val="0"/>
          <w:szCs w:val="28"/>
        </w:rPr>
        <w:t>подготавливать следующие документы:</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представление;</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предписание;</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информационное письмо;</w:t>
      </w:r>
    </w:p>
    <w:p w:rsidR="00363FBE" w:rsidRPr="006A4CF0" w:rsidRDefault="00363FBE" w:rsidP="00363FBE">
      <w:pPr>
        <w:pStyle w:val="a8"/>
        <w:tabs>
          <w:tab w:val="num" w:pos="1935"/>
        </w:tabs>
        <w:spacing w:line="240" w:lineRule="auto"/>
        <w:rPr>
          <w:snapToGrid w:val="0"/>
          <w:szCs w:val="28"/>
        </w:rPr>
      </w:pPr>
      <w:r w:rsidRPr="006A4CF0">
        <w:rPr>
          <w:snapToGrid w:val="0"/>
          <w:szCs w:val="28"/>
        </w:rPr>
        <w:t>-</w:t>
      </w:r>
      <w:r>
        <w:rPr>
          <w:snapToGrid w:val="0"/>
          <w:szCs w:val="28"/>
        </w:rPr>
        <w:t> </w:t>
      </w:r>
      <w:r w:rsidRPr="006A4CF0">
        <w:rPr>
          <w:snapToGrid w:val="0"/>
          <w:szCs w:val="28"/>
        </w:rPr>
        <w:t>обращение в правоохранительные органы.</w:t>
      </w:r>
    </w:p>
    <w:p w:rsidR="00363FBE" w:rsidRPr="006A4CF0" w:rsidRDefault="00363FBE" w:rsidP="00363FBE">
      <w:pPr>
        <w:spacing w:line="240" w:lineRule="auto"/>
        <w:rPr>
          <w:szCs w:val="28"/>
        </w:rPr>
      </w:pPr>
      <w:r w:rsidRPr="006A4CF0">
        <w:rPr>
          <w:szCs w:val="28"/>
        </w:rPr>
        <w:t xml:space="preserve">Образец оформления представления приведен в приложении </w:t>
      </w:r>
      <w:r>
        <w:rPr>
          <w:bCs/>
          <w:szCs w:val="28"/>
        </w:rPr>
        <w:t>№ 13</w:t>
      </w:r>
      <w:r w:rsidRPr="006A4CF0">
        <w:rPr>
          <w:szCs w:val="28"/>
        </w:rPr>
        <w:t>.</w:t>
      </w:r>
    </w:p>
    <w:p w:rsidR="00363FBE" w:rsidRPr="006A4CF0" w:rsidRDefault="00363FBE" w:rsidP="00363FBE">
      <w:pPr>
        <w:spacing w:line="240" w:lineRule="auto"/>
        <w:rPr>
          <w:b/>
          <w:bCs/>
          <w:szCs w:val="28"/>
        </w:rPr>
      </w:pPr>
      <w:r w:rsidRPr="006A4CF0">
        <w:rPr>
          <w:szCs w:val="28"/>
        </w:rPr>
        <w:t xml:space="preserve">Образцы оформления предписания приведены в приложениях </w:t>
      </w:r>
      <w:r w:rsidRPr="006A4CF0">
        <w:rPr>
          <w:bCs/>
          <w:szCs w:val="28"/>
        </w:rPr>
        <w:t>№№</w:t>
      </w:r>
      <w:r>
        <w:rPr>
          <w:bCs/>
          <w:szCs w:val="28"/>
        </w:rPr>
        <w:t xml:space="preserve"> 14, </w:t>
      </w:r>
      <w:r w:rsidRPr="006A4CF0">
        <w:rPr>
          <w:bCs/>
          <w:szCs w:val="28"/>
        </w:rPr>
        <w:t>1</w:t>
      </w:r>
      <w:r>
        <w:rPr>
          <w:bCs/>
          <w:szCs w:val="28"/>
        </w:rPr>
        <w:t>5.</w:t>
      </w:r>
    </w:p>
    <w:p w:rsidR="00363FBE" w:rsidRPr="006A4CF0" w:rsidRDefault="00363FBE" w:rsidP="00363FBE">
      <w:pPr>
        <w:spacing w:line="240" w:lineRule="auto"/>
        <w:rPr>
          <w:szCs w:val="28"/>
        </w:rPr>
      </w:pPr>
      <w:r w:rsidRPr="006A4CF0">
        <w:rPr>
          <w:szCs w:val="28"/>
        </w:rPr>
        <w:t xml:space="preserve">Образец оформления информационного письма приведен в приложении </w:t>
      </w:r>
      <w:r>
        <w:rPr>
          <w:bCs/>
          <w:szCs w:val="28"/>
        </w:rPr>
        <w:t>№ 16</w:t>
      </w:r>
      <w:r w:rsidRPr="006A4CF0">
        <w:rPr>
          <w:szCs w:val="28"/>
        </w:rPr>
        <w:t>.</w:t>
      </w:r>
    </w:p>
    <w:p w:rsidR="00363FBE" w:rsidRDefault="00363FBE" w:rsidP="00363FBE">
      <w:pPr>
        <w:spacing w:line="240" w:lineRule="auto"/>
        <w:rPr>
          <w:szCs w:val="28"/>
        </w:rPr>
      </w:pPr>
      <w:r w:rsidRPr="006A4CF0">
        <w:rPr>
          <w:szCs w:val="28"/>
        </w:rPr>
        <w:t xml:space="preserve">Образец оформления обращения в правоохранительные органы приведен в приложении </w:t>
      </w:r>
      <w:r>
        <w:rPr>
          <w:bCs/>
          <w:szCs w:val="28"/>
        </w:rPr>
        <w:t>№ 17</w:t>
      </w:r>
      <w:r w:rsidRPr="006A4CF0">
        <w:rPr>
          <w:szCs w:val="28"/>
        </w:rPr>
        <w:t>.</w:t>
      </w:r>
    </w:p>
    <w:p w:rsidR="00363FBE" w:rsidRDefault="00363FBE" w:rsidP="00363FBE">
      <w:pPr>
        <w:spacing w:line="240" w:lineRule="auto"/>
        <w:rPr>
          <w:szCs w:val="28"/>
        </w:rPr>
      </w:pPr>
      <w:r>
        <w:rPr>
          <w:szCs w:val="28"/>
        </w:rPr>
        <w:t xml:space="preserve">6.12.По результатам контрольного мероприятия осуществляется подготовка аналитической таблицы с указанием содержания выявленных нарушений, их оценки в стоимостном/количественном выражении и возможных негативных последствий. </w:t>
      </w:r>
      <w:proofErr w:type="gramStart"/>
      <w:r>
        <w:rPr>
          <w:szCs w:val="28"/>
        </w:rPr>
        <w:t>Заполнение аналитической таблицы осуществляется в соответствии с «Классификатором нарушений, выявляемых в ходе внешнего государственного аудита (контроля)» (одобрен Советом контрольно-счетных органов при Счетной палате РФ 17.12.2014 г., протокол № 2-СКСО, Коллегией Счетной палаты РФ 18.12.2014 г.)».</w:t>
      </w:r>
      <w:proofErr w:type="gramEnd"/>
    </w:p>
    <w:p w:rsidR="00363FBE" w:rsidRPr="006A4CF0" w:rsidRDefault="00363FBE" w:rsidP="00363FBE">
      <w:pPr>
        <w:spacing w:line="240" w:lineRule="auto"/>
        <w:rPr>
          <w:szCs w:val="28"/>
        </w:rPr>
      </w:pPr>
      <w:r>
        <w:rPr>
          <w:szCs w:val="28"/>
        </w:rPr>
        <w:t>Образец оформления аналитической таблицы по результатам мероприятия приведен в приложении № 18.</w:t>
      </w:r>
    </w:p>
    <w:p w:rsidR="009D654E" w:rsidRDefault="009D654E"/>
    <w:sectPr w:rsidR="009D654E" w:rsidSect="00090C42">
      <w:pgSz w:w="11906" w:h="16838" w:code="9"/>
      <w:pgMar w:top="851" w:right="851" w:bottom="567" w:left="1418" w:header="397" w:footer="284"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E41" w:rsidRDefault="00850AA6" w:rsidP="00362239">
    <w:pPr>
      <w:pStyle w:val="aa"/>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45E41" w:rsidRDefault="00850AA6" w:rsidP="0050740F">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E41" w:rsidRDefault="00850AA6" w:rsidP="00D07456">
    <w:pPr>
      <w:pStyle w:val="aa"/>
      <w:ind w:right="360"/>
      <w:jc w:val="both"/>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E41" w:rsidRDefault="00850AA6" w:rsidP="00DB517E">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45E41" w:rsidRDefault="00850AA6" w:rsidP="008418DB">
    <w:pPr>
      <w:pStyle w:val="a5"/>
      <w:rPr>
        <w:rStyle w:val="a7"/>
        <w:szCs w:val="28"/>
      </w:rPr>
    </w:pPr>
  </w:p>
  <w:p w:rsidR="00345E41" w:rsidRDefault="00850AA6" w:rsidP="008418DB">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E41" w:rsidRDefault="00850AA6" w:rsidP="00DB517E">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14</w:t>
    </w:r>
    <w:r>
      <w:rPr>
        <w:rStyle w:val="a7"/>
      </w:rPr>
      <w:fldChar w:fldCharType="end"/>
    </w:r>
  </w:p>
  <w:p w:rsidR="00345E41" w:rsidRDefault="00850AA6">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63FBE"/>
    <w:rsid w:val="00363FBE"/>
    <w:rsid w:val="004110FA"/>
    <w:rsid w:val="0046741E"/>
    <w:rsid w:val="00850AA6"/>
    <w:rsid w:val="008D4D13"/>
    <w:rsid w:val="009D654E"/>
    <w:rsid w:val="00D16C30"/>
    <w:rsid w:val="00F92D23"/>
    <w:rsid w:val="00FA18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3FBE"/>
    <w:pPr>
      <w:spacing w:after="0" w:line="360" w:lineRule="auto"/>
      <w:ind w:firstLine="709"/>
      <w:jc w:val="both"/>
    </w:pPr>
    <w:rPr>
      <w:rFonts w:ascii="Times New Roman" w:eastAsia="Times New Roman" w:hAnsi="Times New Roman" w:cs="Times New Roman"/>
      <w:sz w:val="28"/>
      <w:szCs w:val="20"/>
      <w:lang w:eastAsia="ru-RU"/>
    </w:rPr>
  </w:style>
  <w:style w:type="paragraph" w:styleId="2">
    <w:name w:val="heading 2"/>
    <w:basedOn w:val="a"/>
    <w:next w:val="a"/>
    <w:link w:val="20"/>
    <w:uiPriority w:val="99"/>
    <w:qFormat/>
    <w:rsid w:val="00363FBE"/>
    <w:pPr>
      <w:spacing w:line="240" w:lineRule="auto"/>
      <w:ind w:firstLine="0"/>
      <w:jc w:val="center"/>
      <w:outlineLvl w:val="1"/>
    </w:pPr>
    <w:rPr>
      <w:b/>
      <w:cap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363FBE"/>
    <w:rPr>
      <w:rFonts w:ascii="Times New Roman" w:eastAsia="Times New Roman" w:hAnsi="Times New Roman" w:cs="Times New Roman"/>
      <w:b/>
      <w:caps/>
      <w:sz w:val="28"/>
      <w:szCs w:val="28"/>
      <w:lang w:eastAsia="ru-RU"/>
    </w:rPr>
  </w:style>
  <w:style w:type="paragraph" w:styleId="a3">
    <w:name w:val="Body Text Indent"/>
    <w:basedOn w:val="a"/>
    <w:link w:val="a4"/>
    <w:uiPriority w:val="99"/>
    <w:rsid w:val="00363FBE"/>
    <w:pPr>
      <w:widowControl w:val="0"/>
      <w:ind w:firstLine="220"/>
    </w:pPr>
    <w:rPr>
      <w:sz w:val="24"/>
    </w:rPr>
  </w:style>
  <w:style w:type="character" w:customStyle="1" w:styleId="a4">
    <w:name w:val="Основной текст с отступом Знак"/>
    <w:basedOn w:val="a0"/>
    <w:link w:val="a3"/>
    <w:uiPriority w:val="99"/>
    <w:rsid w:val="00363FBE"/>
    <w:rPr>
      <w:rFonts w:ascii="Times New Roman" w:eastAsia="Times New Roman" w:hAnsi="Times New Roman" w:cs="Times New Roman"/>
      <w:sz w:val="24"/>
      <w:szCs w:val="20"/>
      <w:lang w:eastAsia="ru-RU"/>
    </w:rPr>
  </w:style>
  <w:style w:type="paragraph" w:styleId="21">
    <w:name w:val="Body Text Indent 2"/>
    <w:basedOn w:val="a"/>
    <w:link w:val="22"/>
    <w:uiPriority w:val="99"/>
    <w:rsid w:val="00363FBE"/>
    <w:pPr>
      <w:widowControl w:val="0"/>
      <w:ind w:firstLine="488"/>
    </w:pPr>
    <w:rPr>
      <w:color w:val="000000"/>
    </w:rPr>
  </w:style>
  <w:style w:type="character" w:customStyle="1" w:styleId="22">
    <w:name w:val="Основной текст с отступом 2 Знак"/>
    <w:basedOn w:val="a0"/>
    <w:link w:val="21"/>
    <w:uiPriority w:val="99"/>
    <w:rsid w:val="00363FBE"/>
    <w:rPr>
      <w:rFonts w:ascii="Times New Roman" w:eastAsia="Times New Roman" w:hAnsi="Times New Roman" w:cs="Times New Roman"/>
      <w:color w:val="000000"/>
      <w:sz w:val="28"/>
      <w:szCs w:val="20"/>
      <w:lang w:eastAsia="ru-RU"/>
    </w:rPr>
  </w:style>
  <w:style w:type="paragraph" w:styleId="a5">
    <w:name w:val="header"/>
    <w:basedOn w:val="a"/>
    <w:link w:val="a6"/>
    <w:uiPriority w:val="99"/>
    <w:rsid w:val="00363FBE"/>
    <w:pPr>
      <w:spacing w:after="120"/>
      <w:ind w:firstLine="0"/>
    </w:pPr>
  </w:style>
  <w:style w:type="character" w:customStyle="1" w:styleId="a6">
    <w:name w:val="Верхний колонтитул Знак"/>
    <w:basedOn w:val="a0"/>
    <w:link w:val="a5"/>
    <w:uiPriority w:val="99"/>
    <w:rsid w:val="00363FBE"/>
    <w:rPr>
      <w:rFonts w:ascii="Times New Roman" w:eastAsia="Times New Roman" w:hAnsi="Times New Roman" w:cs="Times New Roman"/>
      <w:sz w:val="28"/>
      <w:szCs w:val="20"/>
      <w:lang w:eastAsia="ru-RU"/>
    </w:rPr>
  </w:style>
  <w:style w:type="character" w:styleId="a7">
    <w:name w:val="page number"/>
    <w:basedOn w:val="a0"/>
    <w:uiPriority w:val="99"/>
    <w:rsid w:val="00363FBE"/>
    <w:rPr>
      <w:rFonts w:cs="Times New Roman"/>
      <w:sz w:val="28"/>
      <w:lang w:val="ru-RU" w:eastAsia="en-US"/>
    </w:rPr>
  </w:style>
  <w:style w:type="paragraph" w:styleId="3">
    <w:name w:val="Body Text Indent 3"/>
    <w:basedOn w:val="a"/>
    <w:link w:val="30"/>
    <w:uiPriority w:val="99"/>
    <w:rsid w:val="00363FBE"/>
    <w:pPr>
      <w:widowControl w:val="0"/>
    </w:pPr>
  </w:style>
  <w:style w:type="character" w:customStyle="1" w:styleId="30">
    <w:name w:val="Основной текст с отступом 3 Знак"/>
    <w:basedOn w:val="a0"/>
    <w:link w:val="3"/>
    <w:uiPriority w:val="99"/>
    <w:rsid w:val="00363FBE"/>
    <w:rPr>
      <w:rFonts w:ascii="Times New Roman" w:eastAsia="Times New Roman" w:hAnsi="Times New Roman" w:cs="Times New Roman"/>
      <w:sz w:val="28"/>
      <w:szCs w:val="20"/>
      <w:lang w:eastAsia="ru-RU"/>
    </w:rPr>
  </w:style>
  <w:style w:type="paragraph" w:styleId="a8">
    <w:name w:val="Body Text"/>
    <w:basedOn w:val="a"/>
    <w:link w:val="a9"/>
    <w:uiPriority w:val="99"/>
    <w:rsid w:val="00363FBE"/>
  </w:style>
  <w:style w:type="character" w:customStyle="1" w:styleId="a9">
    <w:name w:val="Основной текст Знак"/>
    <w:basedOn w:val="a0"/>
    <w:link w:val="a8"/>
    <w:uiPriority w:val="99"/>
    <w:rsid w:val="00363FBE"/>
    <w:rPr>
      <w:rFonts w:ascii="Times New Roman" w:eastAsia="Times New Roman" w:hAnsi="Times New Roman" w:cs="Times New Roman"/>
      <w:sz w:val="28"/>
      <w:szCs w:val="20"/>
      <w:lang w:eastAsia="ru-RU"/>
    </w:rPr>
  </w:style>
  <w:style w:type="paragraph" w:styleId="aa">
    <w:name w:val="footer"/>
    <w:basedOn w:val="a"/>
    <w:link w:val="ab"/>
    <w:uiPriority w:val="99"/>
    <w:rsid w:val="00363FBE"/>
    <w:pPr>
      <w:spacing w:line="240" w:lineRule="auto"/>
      <w:ind w:firstLine="0"/>
      <w:jc w:val="center"/>
    </w:pPr>
    <w:rPr>
      <w:szCs w:val="28"/>
    </w:rPr>
  </w:style>
  <w:style w:type="character" w:customStyle="1" w:styleId="ab">
    <w:name w:val="Нижний колонтитул Знак"/>
    <w:basedOn w:val="a0"/>
    <w:link w:val="aa"/>
    <w:uiPriority w:val="99"/>
    <w:rsid w:val="00363FBE"/>
    <w:rPr>
      <w:rFonts w:ascii="Times New Roman" w:eastAsia="Times New Roman" w:hAnsi="Times New Roman" w:cs="Times New Roman"/>
      <w:sz w:val="28"/>
      <w:szCs w:val="28"/>
      <w:lang w:eastAsia="ru-RU"/>
    </w:rPr>
  </w:style>
  <w:style w:type="paragraph" w:styleId="ac">
    <w:name w:val="Normal (Web)"/>
    <w:basedOn w:val="a"/>
    <w:uiPriority w:val="99"/>
    <w:rsid w:val="00363FBE"/>
    <w:pPr>
      <w:spacing w:before="120" w:after="120" w:line="240" w:lineRule="auto"/>
      <w:ind w:firstLine="0"/>
    </w:pPr>
    <w:rPr>
      <w:sz w:val="24"/>
      <w:szCs w:val="24"/>
    </w:rPr>
  </w:style>
  <w:style w:type="character" w:styleId="ad">
    <w:name w:val="Strong"/>
    <w:basedOn w:val="a0"/>
    <w:uiPriority w:val="99"/>
    <w:qFormat/>
    <w:rsid w:val="00363FBE"/>
    <w:rPr>
      <w:rFonts w:cs="Times New Roman"/>
      <w:b/>
    </w:rPr>
  </w:style>
  <w:style w:type="paragraph" w:customStyle="1" w:styleId="pboth1">
    <w:name w:val="pboth1"/>
    <w:basedOn w:val="a"/>
    <w:uiPriority w:val="99"/>
    <w:rsid w:val="00363FBE"/>
    <w:pPr>
      <w:spacing w:before="100" w:beforeAutospacing="1" w:after="115" w:line="211" w:lineRule="atLeast"/>
      <w:ind w:firstLine="0"/>
    </w:pPr>
    <w:rPr>
      <w:sz w:val="24"/>
      <w:szCs w:val="24"/>
    </w:rPr>
  </w:style>
  <w:style w:type="paragraph" w:styleId="ae">
    <w:name w:val="List Paragraph"/>
    <w:basedOn w:val="a"/>
    <w:uiPriority w:val="99"/>
    <w:qFormat/>
    <w:rsid w:val="00363FB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14</Pages>
  <Words>4961</Words>
  <Characters>28284</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2019-05-14T05:35:00Z</dcterms:created>
  <dcterms:modified xsi:type="dcterms:W3CDTF">2019-05-14T13:26:00Z</dcterms:modified>
</cp:coreProperties>
</file>