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FC" w:rsidRPr="007778FC" w:rsidRDefault="007778FC" w:rsidP="007778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bookmarkStart w:id="0" w:name="_GoBack"/>
      <w:r w:rsidRPr="007778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Размеры мер социальной поддержки отдельным категориям граждан</w:t>
      </w:r>
    </w:p>
    <w:p w:rsidR="007778FC" w:rsidRPr="007778FC" w:rsidRDefault="007778FC" w:rsidP="007778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7778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с 1 января 2014 года</w:t>
      </w:r>
    </w:p>
    <w:bookmarkEnd w:id="0"/>
    <w:p w:rsidR="007778FC" w:rsidRPr="007778FC" w:rsidRDefault="007778FC" w:rsidP="007778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7778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15"/>
      </w:tblGrid>
      <w:tr w:rsidR="007778FC" w:rsidRPr="007778FC" w:rsidTr="007778FC">
        <w:tc>
          <w:tcPr>
            <w:tcW w:w="8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Наименование мер социальной поддержки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Размер выплаты (руб.)</w:t>
            </w:r>
          </w:p>
        </w:tc>
      </w:tr>
      <w:tr w:rsidR="007778FC" w:rsidRPr="007778FC" w:rsidTr="007778FC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Ежемесячная денежная выплата труженикам тыла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576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</w:tc>
      </w:tr>
      <w:tr w:rsidR="007778FC" w:rsidRPr="007778FC" w:rsidTr="007778FC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Ежемесячная денежная выплата жертвам политических репрессий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5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76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</w:tc>
      </w:tr>
      <w:tr w:rsidR="007778FC" w:rsidRPr="007778FC" w:rsidTr="007778FC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Ежемесячная денежная выплата ветеранам труда и приравненным к ним категориям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477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</w:tc>
      </w:tr>
      <w:tr w:rsidR="007778FC" w:rsidRPr="007778FC" w:rsidTr="007778FC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Ежемесячная денежная выплата Детям Сталинграда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3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61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</w:tc>
      </w:tr>
      <w:tr w:rsidR="007778FC" w:rsidRPr="007778FC" w:rsidTr="007778FC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Ежемесячная денежная выплата ветеранам труда Волгоградской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504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.00</w:t>
            </w:r>
          </w:p>
        </w:tc>
      </w:tr>
      <w:tr w:rsidR="007778FC" w:rsidRPr="007778FC" w:rsidTr="007778FC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Ежемесячное пособие военнослужащим, сотрудникам органов внутренних дел и федеральных органов исполнительной власти, ставших инвалидами вследствие увечья, заболевания, полученных при исполнении обязанностей военной службы по призыву на территориях государств Закавказья, Прибалтики и Республики Таджикистан, в ходе боевых действий в Республике Афганистан, Чеченской Республике и на прилегающих к ней территориях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 группы 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3 958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2 группы 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3 169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3 группы 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2 578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</w:tc>
      </w:tr>
      <w:tr w:rsidR="007778FC" w:rsidRPr="007778FC" w:rsidTr="007778FC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Ежемесячное пособие родителям и детям военнослужащих, сотрудников органов внутренних дел, федеральной службы безопасности, прокуратуры Российской Федерации, органов уголовно-исполнительной системы Министерства юстиции Российской Федерации, погибших при исполнении обязанностей военной службы, служебных обязанностей или умерших вследствие ранения, контузии, заболеваний, увечья, полученных при исполнении обязанностей военной службы, служебных обязанностей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Родителям 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2 924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Детям 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1 464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</w:tc>
      </w:tr>
      <w:tr w:rsidR="007778FC" w:rsidRPr="007778FC" w:rsidTr="007778FC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Ежемесячное пособие семьям граждан, смерть которых явилась последствием террористического акта, совершенного 24 августа 2004 года на борту самолета ТУ-134, следовавшего рейсом № 1303 «Москва-Волгоград»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proofErr w:type="gramStart"/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Родителям  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3</w:t>
            </w:r>
            <w:proofErr w:type="gramEnd"/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 xml:space="preserve"> 230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Супруга 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1 614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Детям 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1 614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</w:tc>
      </w:tr>
      <w:tr w:rsidR="007778FC" w:rsidRPr="007778FC" w:rsidTr="007778FC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Ежемесячная надбавка бывшим военнослужащим 1927 года рождения, проходивших военную службу в воинских частях, учреждениях, военно-учебных заведениях, не входивших в состав действующей армии, в период с 22 июня 1941 г. по 3 сентября 1945 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977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  <w:tr w:rsidR="007778FC" w:rsidRPr="007778FC" w:rsidTr="007778FC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Дополнительное пожизненное ежемесячное обеспечение деятелям культуры и искусства Волгоградской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987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</w:tc>
      </w:tr>
      <w:tr w:rsidR="007778FC" w:rsidRPr="007778FC" w:rsidTr="007778FC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lastRenderedPageBreak/>
              <w:t>Компенсация затрат гражданам на газификацию жилья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15 000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</w:tc>
      </w:tr>
      <w:tr w:rsidR="007778FC" w:rsidRPr="007778FC" w:rsidTr="007778FC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Дополнительное пожизненное ежемесячное обеспечение ВИЧ-инфицированных и больных СПИДом граждан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12  581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</w:tc>
      </w:tr>
      <w:tr w:rsidR="007778FC" w:rsidRPr="007778FC" w:rsidTr="007778FC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Оплата труда адвокатов, оказывающих юридическую помощь отдельным категориям граждан, по следующим ставкам:</w:t>
            </w:r>
          </w:p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На дачу одной консультации при затрате времени менее одного часа</w:t>
            </w:r>
          </w:p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На дачу одной консультации при затрате времени более одного часа</w:t>
            </w:r>
          </w:p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За каждый день, затраченный на представительство в суд по гражданским делам, а также за каждый день участия в производстве по уголовному делу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37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342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1 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363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</w:tc>
      </w:tr>
      <w:tr w:rsidR="007778FC" w:rsidRPr="007778FC" w:rsidTr="007778FC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Ежегодная денежная выплата донорам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11 728.00</w:t>
            </w:r>
          </w:p>
        </w:tc>
      </w:tr>
      <w:tr w:rsidR="007778FC" w:rsidRPr="007778FC" w:rsidTr="007778FC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Ежемесячная денежная выплата одному из родителей за второго и последующего ребенка-инвалида, нуждающегося в уходе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624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 </w:t>
            </w:r>
          </w:p>
        </w:tc>
      </w:tr>
      <w:tr w:rsidR="007778FC" w:rsidRPr="007778FC" w:rsidTr="007778FC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Социальное пособие на погребение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4 940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</w:tc>
      </w:tr>
      <w:tr w:rsidR="007778FC" w:rsidRPr="007778FC" w:rsidTr="007778FC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Дополнительное пожизненное ежемесячное материальное обеспечение лиц, удостоенных почетного звания «Почетный гражданин Волгоградской области»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14 394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</w:tc>
      </w:tr>
      <w:tr w:rsidR="007778FC" w:rsidRPr="007778FC" w:rsidTr="007778FC">
        <w:tc>
          <w:tcPr>
            <w:tcW w:w="8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Денежный номинал одного талона при предоставлении гражданам потребительских субсидий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FC" w:rsidRPr="007778FC" w:rsidRDefault="007778FC" w:rsidP="007778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9"/>
                <w:szCs w:val="19"/>
                <w:lang w:eastAsia="ru-RU"/>
              </w:rPr>
            </w:pP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val="en-US" w:eastAsia="ru-RU"/>
              </w:rPr>
              <w:t>170</w:t>
            </w:r>
            <w:r w:rsidRPr="007778FC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,00</w:t>
            </w:r>
          </w:p>
        </w:tc>
      </w:tr>
    </w:tbl>
    <w:p w:rsidR="007778FC" w:rsidRPr="007778FC" w:rsidRDefault="007778FC" w:rsidP="007778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7778FC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:rsidR="001A6B77" w:rsidRDefault="001A6B77"/>
    <w:sectPr w:rsidR="001A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74"/>
    <w:rsid w:val="001A6B77"/>
    <w:rsid w:val="00681B74"/>
    <w:rsid w:val="0077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74D18-3343-46C2-A765-0B75481C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</dc:creator>
  <cp:keywords/>
  <dc:description/>
  <cp:lastModifiedBy>dara</cp:lastModifiedBy>
  <cp:revision>2</cp:revision>
  <dcterms:created xsi:type="dcterms:W3CDTF">2021-02-16T11:26:00Z</dcterms:created>
  <dcterms:modified xsi:type="dcterms:W3CDTF">2021-02-16T11:26:00Z</dcterms:modified>
</cp:coreProperties>
</file>