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67" w:rsidRPr="00A82467" w:rsidRDefault="00A82467" w:rsidP="00A82467">
      <w:pPr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67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  <w:proofErr w:type="spellStart"/>
      <w:r w:rsidRPr="00A82467">
        <w:rPr>
          <w:rFonts w:ascii="Times New Roman" w:hAnsi="Times New Roman" w:cs="Times New Roman"/>
          <w:b/>
          <w:sz w:val="28"/>
          <w:szCs w:val="28"/>
        </w:rPr>
        <w:t>Кумылженского</w:t>
      </w:r>
      <w:proofErr w:type="spellEnd"/>
      <w:r w:rsidRPr="00A82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(станица Кумылженская) местной системы координат МСК-34</w:t>
      </w:r>
    </w:p>
    <w:p w:rsidR="00A82467" w:rsidRPr="00A82467" w:rsidRDefault="00A82467" w:rsidP="00A824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467" w:rsidRPr="00A82467" w:rsidRDefault="00A82467" w:rsidP="00A824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6 Федерального закона от 13.07.2015 №218-ФЗ «О государственной регистрации недвижимости» для ведения Единого государственного реестра недвижимости (далее - ЕГРН) используются установленные в отношении кадастровых округов местные системы координат с определенными для них параметрами перехода </w:t>
      </w:r>
      <w:r w:rsidRPr="00A82467">
        <w:rPr>
          <w:rFonts w:ascii="Times New Roman" w:hAnsi="Times New Roman" w:cs="Times New Roman"/>
          <w:sz w:val="28"/>
          <w:szCs w:val="28"/>
        </w:rPr>
        <w:br/>
        <w:t>к единой государственной системе координат.</w:t>
      </w:r>
    </w:p>
    <w:p w:rsidR="00A82467" w:rsidRPr="00A82467" w:rsidRDefault="00A82467" w:rsidP="00A824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7">
        <w:rPr>
          <w:rFonts w:ascii="Times New Roman" w:hAnsi="Times New Roman" w:cs="Times New Roman"/>
          <w:sz w:val="28"/>
          <w:szCs w:val="28"/>
        </w:rPr>
        <w:t xml:space="preserve">Переход на ведение ЕГРН в МСК субъекта установлен в соответствии </w:t>
      </w:r>
      <w:r w:rsidRPr="00A82467">
        <w:rPr>
          <w:rFonts w:ascii="Times New Roman" w:hAnsi="Times New Roman" w:cs="Times New Roman"/>
          <w:sz w:val="28"/>
          <w:szCs w:val="28"/>
        </w:rPr>
        <w:br/>
        <w:t xml:space="preserve">с Положением о местных системах координат 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на субъекты Российской Федерации, утверждённым приказом 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</w:t>
      </w:r>
      <w:r w:rsidRPr="00A82467">
        <w:rPr>
          <w:rFonts w:ascii="Times New Roman" w:hAnsi="Times New Roman" w:cs="Times New Roman"/>
          <w:sz w:val="28"/>
          <w:szCs w:val="28"/>
        </w:rPr>
        <w:br/>
        <w:t>от 18.06.2007 № П/0137.</w:t>
      </w:r>
    </w:p>
    <w:p w:rsidR="00A82467" w:rsidRPr="00A82467" w:rsidRDefault="00A82467" w:rsidP="00A824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7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(далее - Управление) информирует о том, что приказом Управления от 09.08.2021 № П/278/21 </w:t>
      </w:r>
      <w:r w:rsidRPr="00A82467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приказ Управления Федеральной службы государственной регистрации, кадастра и картографии по Волгоградской области от 14.07.2021 № П/221/21 «Об использовании местной системы координат МСК-34 на территории 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82467">
        <w:rPr>
          <w:rFonts w:ascii="Times New Roman" w:hAnsi="Times New Roman" w:cs="Times New Roman"/>
          <w:sz w:val="28"/>
          <w:szCs w:val="28"/>
        </w:rPr>
        <w:br/>
        <w:t xml:space="preserve">и городского округа город Урюпинск Волгоградского кадастрового округа» внесены изменения в План-график мероприятий по переходу на использование местной системы координат МСК-34 в части сроков мероприятий по переходу на МСК-34 в границах 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Кумылженская).   </w:t>
      </w:r>
    </w:p>
    <w:p w:rsidR="00A82467" w:rsidRPr="00A82467" w:rsidRDefault="00A82467" w:rsidP="00A824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7">
        <w:rPr>
          <w:rFonts w:ascii="Times New Roman" w:hAnsi="Times New Roman" w:cs="Times New Roman"/>
          <w:sz w:val="28"/>
          <w:szCs w:val="28"/>
        </w:rPr>
        <w:t>Переход к ведению ЕГРН в МСК-34 на вышеуказанной территории будет осуществлён в соответствии с планом-графиком.</w:t>
      </w:r>
    </w:p>
    <w:p w:rsidR="00A82467" w:rsidRPr="00A82467" w:rsidRDefault="00A82467" w:rsidP="00A824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7">
        <w:rPr>
          <w:rFonts w:ascii="Times New Roman" w:hAnsi="Times New Roman" w:cs="Times New Roman"/>
          <w:sz w:val="28"/>
          <w:szCs w:val="28"/>
        </w:rPr>
        <w:t xml:space="preserve">Одновременно Управление обращает внимание на необходимость направления документов для внесения сведений в ЕГРН, подготовленных </w:t>
      </w:r>
      <w:r w:rsidRPr="00A82467">
        <w:rPr>
          <w:rFonts w:ascii="Times New Roman" w:hAnsi="Times New Roman" w:cs="Times New Roman"/>
          <w:sz w:val="28"/>
          <w:szCs w:val="28"/>
        </w:rPr>
        <w:br/>
        <w:t xml:space="preserve">по результатам выполнения кадастровых и землеустроительных работ </w:t>
      </w:r>
      <w:r w:rsidRPr="00A82467">
        <w:rPr>
          <w:rFonts w:ascii="Times New Roman" w:hAnsi="Times New Roman" w:cs="Times New Roman"/>
          <w:sz w:val="28"/>
          <w:szCs w:val="28"/>
        </w:rPr>
        <w:br/>
        <w:t xml:space="preserve">в местной системе координат МСК-34 с даты перехода в соответствующих кадастровых кварталах 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82467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8246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82467">
        <w:rPr>
          <w:rFonts w:ascii="Times New Roman" w:hAnsi="Times New Roman" w:cs="Times New Roman"/>
          <w:sz w:val="28"/>
          <w:szCs w:val="28"/>
        </w:rPr>
        <w:t xml:space="preserve"> Кумылженская) Волгоградского кадастрового округа </w:t>
      </w:r>
      <w:r w:rsidRPr="00A82467">
        <w:rPr>
          <w:rFonts w:ascii="Times New Roman" w:hAnsi="Times New Roman" w:cs="Times New Roman"/>
          <w:sz w:val="28"/>
          <w:szCs w:val="28"/>
        </w:rPr>
        <w:br/>
        <w:t>на ведение ЕГРН в МСК-34.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45B6A" w:rsidRDefault="00E45B6A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5B29CC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57825"/>
    <w:rsid w:val="00A82467"/>
    <w:rsid w:val="00A94417"/>
    <w:rsid w:val="00AC3DC4"/>
    <w:rsid w:val="00AC5B76"/>
    <w:rsid w:val="00B7422D"/>
    <w:rsid w:val="00BA174C"/>
    <w:rsid w:val="00C04FAA"/>
    <w:rsid w:val="00CB3DB8"/>
    <w:rsid w:val="00CF715B"/>
    <w:rsid w:val="00D24A6E"/>
    <w:rsid w:val="00D82001"/>
    <w:rsid w:val="00D844F2"/>
    <w:rsid w:val="00E45B6A"/>
    <w:rsid w:val="00E47B5B"/>
    <w:rsid w:val="00E6273F"/>
    <w:rsid w:val="00EB4AB9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A8246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2021-08-13T07:47:00Z</dcterms:created>
  <dcterms:modified xsi:type="dcterms:W3CDTF">2021-08-13T07:47:00Z</dcterms:modified>
</cp:coreProperties>
</file>