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702" w:rsidRDefault="00A8567D" w:rsidP="00425702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702" w:rsidRDefault="00425702" w:rsidP="00425702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C36" w:rsidRPr="0046242A" w:rsidRDefault="00713C36" w:rsidP="00713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Волгоградский Росреестр напомнил об особенностях оформления гаражей</w:t>
      </w:r>
    </w:p>
    <w:p w:rsidR="00713C36" w:rsidRDefault="00713C36" w:rsidP="0071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C36" w:rsidRDefault="00713C36" w:rsidP="00713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Порядок, предусмотренный «Гаражной амнистией», позволяет оформить в собственность гаражи и земельные участки под ними. Закон действует 5 лет с 1 сентября 2021 года.</w:t>
      </w:r>
    </w:p>
    <w:p w:rsidR="00713C36" w:rsidRDefault="00713C36" w:rsidP="0071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C36" w:rsidRDefault="00713C36" w:rsidP="00713C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D25B2D">
        <w:rPr>
          <w:rFonts w:ascii="Times New Roman" w:hAnsi="Times New Roman" w:cs="Times New Roman"/>
          <w:iCs/>
          <w:color w:val="000000"/>
          <w:sz w:val="28"/>
          <w:szCs w:val="28"/>
        </w:rPr>
        <w:t>«Гаражная амнистия» распространяется на объекты, возведенные до введения в действие Градостроительного кодекс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а Российской Федерации (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РФ) 31.12.2004</w:t>
      </w:r>
      <w:r w:rsidRPr="00D25B2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</w:p>
    <w:p w:rsidR="00713C36" w:rsidRDefault="00713C36" w:rsidP="00713C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713C36" w:rsidRDefault="00713C36" w:rsidP="00713C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25B2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Речь идет только о капитальных сооружениях, у которых есть фундамент и стены. Сооружения должны быть одноэтажными, без жилых помещений. Они могут входить в состав гаражно-строительных кооперативов или быть отдельно стоящими капитальными постройками. </w:t>
      </w:r>
    </w:p>
    <w:p w:rsidR="00713C36" w:rsidRDefault="00713C36" w:rsidP="00713C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713C36" w:rsidRDefault="00713C36" w:rsidP="00713C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25B2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Не попадают под «гаражную амнистию» </w:t>
      </w:r>
      <w:proofErr w:type="spellStart"/>
      <w:r w:rsidRPr="00D25B2D">
        <w:rPr>
          <w:rFonts w:ascii="Times New Roman" w:hAnsi="Times New Roman" w:cs="Times New Roman"/>
          <w:iCs/>
          <w:color w:val="000000"/>
          <w:sz w:val="28"/>
          <w:szCs w:val="28"/>
        </w:rPr>
        <w:t>самострои</w:t>
      </w:r>
      <w:proofErr w:type="spellEnd"/>
      <w:r w:rsidRPr="00D25B2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подземные гаражи при многоквартирных и офисных комплексах. </w:t>
      </w:r>
    </w:p>
    <w:p w:rsidR="00713C36" w:rsidRPr="00D25B2D" w:rsidRDefault="00713C36" w:rsidP="00713C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713C36" w:rsidRDefault="00713C36" w:rsidP="00713C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2D">
        <w:rPr>
          <w:rFonts w:ascii="Times New Roman" w:hAnsi="Times New Roman" w:cs="Times New Roman"/>
          <w:sz w:val="28"/>
          <w:szCs w:val="28"/>
        </w:rPr>
        <w:t xml:space="preserve">Гражданин, использующий гараж, являющийся объектом капитального строительства и возведенный до дня введения в действие </w:t>
      </w:r>
      <w:proofErr w:type="spellStart"/>
      <w:r w:rsidRPr="00D25B2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D25B2D">
        <w:rPr>
          <w:rFonts w:ascii="Times New Roman" w:hAnsi="Times New Roman" w:cs="Times New Roman"/>
          <w:sz w:val="28"/>
          <w:szCs w:val="28"/>
        </w:rPr>
        <w:t xml:space="preserve"> РФ, имеет право на предоставление в собственность бесплатно земельного участка, находящегося в государственной или муниципальной собственности, на котором он </w:t>
      </w:r>
      <w:r>
        <w:rPr>
          <w:rFonts w:ascii="Times New Roman" w:hAnsi="Times New Roman" w:cs="Times New Roman"/>
          <w:sz w:val="28"/>
          <w:szCs w:val="28"/>
        </w:rPr>
        <w:t>расположен в случаях, установленных законом.</w:t>
      </w:r>
    </w:p>
    <w:p w:rsidR="00713C36" w:rsidRPr="00D25B2D" w:rsidRDefault="00713C36" w:rsidP="00713C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C36" w:rsidRDefault="00713C36" w:rsidP="00713C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25B2D">
        <w:rPr>
          <w:rFonts w:ascii="Times New Roman" w:hAnsi="Times New Roman" w:cs="Times New Roman"/>
          <w:iCs/>
          <w:color w:val="000000"/>
          <w:sz w:val="28"/>
          <w:szCs w:val="28"/>
        </w:rPr>
        <w:t>Для оформления гаража в собственность гражданин должен обратиться в орган местного самоуправления с заявлением о предоставлении земельного участка под существующим гаражом.</w:t>
      </w:r>
    </w:p>
    <w:p w:rsidR="00713C36" w:rsidRDefault="00713C36" w:rsidP="00713C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3C36" w:rsidRDefault="00713C36" w:rsidP="00713C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B2D">
        <w:rPr>
          <w:rFonts w:ascii="Times New Roman" w:hAnsi="Times New Roman" w:cs="Times New Roman"/>
          <w:color w:val="000000"/>
          <w:sz w:val="28"/>
          <w:szCs w:val="28"/>
        </w:rPr>
        <w:t>Воспользоваться «гаражной амнистией» смогут и наследники, и граждане, которые приобрели гараж у первоначального владельца.</w:t>
      </w:r>
    </w:p>
    <w:p w:rsidR="00713C36" w:rsidRPr="00D25B2D" w:rsidRDefault="00713C36" w:rsidP="0071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C36" w:rsidRDefault="00713C36" w:rsidP="00713C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2D">
        <w:rPr>
          <w:rFonts w:ascii="Times New Roman" w:hAnsi="Times New Roman" w:cs="Times New Roman"/>
          <w:sz w:val="28"/>
          <w:szCs w:val="28"/>
        </w:rPr>
        <w:t xml:space="preserve">Государственная регистрация права собственности на земельный участок, на котором расположен гараж осуществляется одновременно с государственным кадастровым учетом такого гаража (в случае, если ранее его государственный кадастровый учет не был осуществлен) и государственной регистрацией права собственности данного гражданина на такой гараж, которые осуществляются по заявлению исполнительного органа </w:t>
      </w:r>
      <w:r w:rsidRPr="00D25B2D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 или органа местного самоуправления, предоставивших данному гражданину указанный земельный участок. Государственная пошлина при этом не уплачивается.</w:t>
      </w:r>
    </w:p>
    <w:p w:rsidR="00713C36" w:rsidRPr="00D25B2D" w:rsidRDefault="00713C36" w:rsidP="0071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C36" w:rsidRPr="00085362" w:rsidRDefault="00713C36" w:rsidP="00713C3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211DAC">
        <w:rPr>
          <w:rFonts w:ascii="Times New Roman" w:hAnsi="Times New Roman" w:cs="Times New Roman"/>
          <w:color w:val="000000"/>
          <w:sz w:val="28"/>
          <w:szCs w:val="28"/>
        </w:rPr>
        <w:t>аместитель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руководителя </w:t>
      </w:r>
      <w:r w:rsidRPr="00085362">
        <w:rPr>
          <w:rFonts w:ascii="Times New Roman" w:hAnsi="Times New Roman" w:cs="Times New Roman"/>
          <w:b/>
          <w:color w:val="000000"/>
          <w:sz w:val="28"/>
          <w:szCs w:val="28"/>
        </w:rPr>
        <w:t>Татьяна Кривова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напоминает,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362">
        <w:rPr>
          <w:rFonts w:ascii="Times New Roman" w:hAnsi="Times New Roman" w:cs="Times New Roman"/>
          <w:i/>
          <w:sz w:val="28"/>
          <w:szCs w:val="28"/>
        </w:rPr>
        <w:t>на сайте Росреестра размещены методические рекомендации по «гаражной амнистии». В них собрана полезная информация о том, как воспользоваться упрощенным порядком, куда необходимо обращаться, какие документы потребуются для оформления гаража и земли под ним.</w:t>
      </w:r>
    </w:p>
    <w:p w:rsidR="00792636" w:rsidRDefault="00792636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A29CD" w:rsidRDefault="007A29CD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A29CD" w:rsidRDefault="007A29CD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D37F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+7(9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378-56-60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45A1"/>
    <w:rsid w:val="000F5363"/>
    <w:rsid w:val="000F5CB8"/>
    <w:rsid w:val="00104394"/>
    <w:rsid w:val="00126945"/>
    <w:rsid w:val="001411F8"/>
    <w:rsid w:val="00163A82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11C4D"/>
    <w:rsid w:val="0022558D"/>
    <w:rsid w:val="0023455F"/>
    <w:rsid w:val="00236A08"/>
    <w:rsid w:val="002459AE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4E7F"/>
    <w:rsid w:val="0038748B"/>
    <w:rsid w:val="00390431"/>
    <w:rsid w:val="003904D0"/>
    <w:rsid w:val="003913B5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15EE2"/>
    <w:rsid w:val="00420E3B"/>
    <w:rsid w:val="00425702"/>
    <w:rsid w:val="004269D5"/>
    <w:rsid w:val="004440C8"/>
    <w:rsid w:val="00473BC2"/>
    <w:rsid w:val="004815EF"/>
    <w:rsid w:val="00483C98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22D1"/>
    <w:rsid w:val="005B5A00"/>
    <w:rsid w:val="005E59E4"/>
    <w:rsid w:val="005F2090"/>
    <w:rsid w:val="00610379"/>
    <w:rsid w:val="0062407E"/>
    <w:rsid w:val="00643A86"/>
    <w:rsid w:val="00644E7D"/>
    <w:rsid w:val="006540DA"/>
    <w:rsid w:val="006540ED"/>
    <w:rsid w:val="0065465D"/>
    <w:rsid w:val="00660D92"/>
    <w:rsid w:val="006617D6"/>
    <w:rsid w:val="00665E65"/>
    <w:rsid w:val="00680D31"/>
    <w:rsid w:val="0069195E"/>
    <w:rsid w:val="006936B6"/>
    <w:rsid w:val="00693AFB"/>
    <w:rsid w:val="00695432"/>
    <w:rsid w:val="006A0522"/>
    <w:rsid w:val="006A0B7F"/>
    <w:rsid w:val="006A2A4E"/>
    <w:rsid w:val="006A69AE"/>
    <w:rsid w:val="006B1FF9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2814"/>
    <w:rsid w:val="00713C36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92636"/>
    <w:rsid w:val="007A29CD"/>
    <w:rsid w:val="007A2F2B"/>
    <w:rsid w:val="007B7E40"/>
    <w:rsid w:val="007C7F14"/>
    <w:rsid w:val="007D0B6D"/>
    <w:rsid w:val="007D1172"/>
    <w:rsid w:val="007D7F5A"/>
    <w:rsid w:val="007E4DF4"/>
    <w:rsid w:val="007F594A"/>
    <w:rsid w:val="008045A5"/>
    <w:rsid w:val="0082381C"/>
    <w:rsid w:val="00834528"/>
    <w:rsid w:val="008617DB"/>
    <w:rsid w:val="00866199"/>
    <w:rsid w:val="00866F3E"/>
    <w:rsid w:val="00870A0F"/>
    <w:rsid w:val="00871456"/>
    <w:rsid w:val="00882BD6"/>
    <w:rsid w:val="008C73B9"/>
    <w:rsid w:val="008D4A54"/>
    <w:rsid w:val="008D4B53"/>
    <w:rsid w:val="008E2763"/>
    <w:rsid w:val="008E3F79"/>
    <w:rsid w:val="008F4B60"/>
    <w:rsid w:val="00901D0B"/>
    <w:rsid w:val="00914370"/>
    <w:rsid w:val="009172F6"/>
    <w:rsid w:val="00945583"/>
    <w:rsid w:val="00947CC1"/>
    <w:rsid w:val="00950A45"/>
    <w:rsid w:val="00952597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6AC3"/>
    <w:rsid w:val="009D1703"/>
    <w:rsid w:val="00A00521"/>
    <w:rsid w:val="00A11619"/>
    <w:rsid w:val="00A147D9"/>
    <w:rsid w:val="00A15948"/>
    <w:rsid w:val="00A2025B"/>
    <w:rsid w:val="00A21284"/>
    <w:rsid w:val="00A31D7F"/>
    <w:rsid w:val="00A36083"/>
    <w:rsid w:val="00A42FC1"/>
    <w:rsid w:val="00A43B8A"/>
    <w:rsid w:val="00A55914"/>
    <w:rsid w:val="00A60373"/>
    <w:rsid w:val="00A6364E"/>
    <w:rsid w:val="00A81AE1"/>
    <w:rsid w:val="00A83876"/>
    <w:rsid w:val="00A8567D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236E"/>
    <w:rsid w:val="00AF588D"/>
    <w:rsid w:val="00B04B8D"/>
    <w:rsid w:val="00B0790E"/>
    <w:rsid w:val="00B14DDE"/>
    <w:rsid w:val="00B25AFF"/>
    <w:rsid w:val="00B277DD"/>
    <w:rsid w:val="00B438CC"/>
    <w:rsid w:val="00B504AD"/>
    <w:rsid w:val="00B526D7"/>
    <w:rsid w:val="00B54390"/>
    <w:rsid w:val="00B55219"/>
    <w:rsid w:val="00B66BC3"/>
    <w:rsid w:val="00B7029B"/>
    <w:rsid w:val="00B84D81"/>
    <w:rsid w:val="00B859B2"/>
    <w:rsid w:val="00B90A3E"/>
    <w:rsid w:val="00B97F8A"/>
    <w:rsid w:val="00BA5192"/>
    <w:rsid w:val="00BB4585"/>
    <w:rsid w:val="00BC5C0B"/>
    <w:rsid w:val="00C05825"/>
    <w:rsid w:val="00C06820"/>
    <w:rsid w:val="00C070F2"/>
    <w:rsid w:val="00C10B4A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A18B1"/>
    <w:rsid w:val="00CA2DD6"/>
    <w:rsid w:val="00CB3600"/>
    <w:rsid w:val="00CB4FAE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60BE3"/>
    <w:rsid w:val="00D6226C"/>
    <w:rsid w:val="00D72152"/>
    <w:rsid w:val="00D855B5"/>
    <w:rsid w:val="00D9481D"/>
    <w:rsid w:val="00DA0C46"/>
    <w:rsid w:val="00DA4E9F"/>
    <w:rsid w:val="00DA7837"/>
    <w:rsid w:val="00DA7B95"/>
    <w:rsid w:val="00DC0673"/>
    <w:rsid w:val="00DC78E8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837DE"/>
    <w:rsid w:val="00E867E4"/>
    <w:rsid w:val="00E904D2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50F9"/>
    <w:rsid w:val="00F56A5E"/>
    <w:rsid w:val="00F759B1"/>
    <w:rsid w:val="00FA587F"/>
    <w:rsid w:val="00FB2C20"/>
    <w:rsid w:val="00FB3CC8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Максимова Любовь Владимировна</cp:lastModifiedBy>
  <cp:revision>2</cp:revision>
  <cp:lastPrinted>2023-02-15T06:27:00Z</cp:lastPrinted>
  <dcterms:created xsi:type="dcterms:W3CDTF">2023-04-24T06:33:00Z</dcterms:created>
  <dcterms:modified xsi:type="dcterms:W3CDTF">2023-04-24T06:33:00Z</dcterms:modified>
</cp:coreProperties>
</file>