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723B5D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723B5D" w:rsidRDefault="00723B5D" w:rsidP="00667E15">
      <w:pPr>
        <w:rPr>
          <w:rFonts w:ascii="Times New Roman" w:hAnsi="Times New Roman"/>
          <w:sz w:val="28"/>
          <w:szCs w:val="28"/>
        </w:rPr>
      </w:pP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723B5D" w:rsidRDefault="00723B5D" w:rsidP="00723B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F4">
        <w:rPr>
          <w:rFonts w:ascii="Times New Roman" w:hAnsi="Times New Roman" w:cs="Times New Roman"/>
          <w:b/>
          <w:sz w:val="28"/>
          <w:szCs w:val="28"/>
        </w:rPr>
        <w:t>Последствия банкротства гражданина</w:t>
      </w:r>
    </w:p>
    <w:p w:rsidR="009825A6" w:rsidRPr="00723B5D" w:rsidRDefault="009825A6" w:rsidP="00723B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B5D" w:rsidRPr="000A6665" w:rsidRDefault="00723B5D" w:rsidP="00723B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6665">
        <w:rPr>
          <w:rFonts w:ascii="Times New Roman" w:hAnsi="Times New Roman" w:cs="Times New Roman"/>
          <w:sz w:val="28"/>
          <w:szCs w:val="28"/>
        </w:rPr>
        <w:t>Банкротство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A6665">
        <w:rPr>
          <w:rFonts w:ascii="Times New Roman" w:hAnsi="Times New Roman" w:cs="Times New Roman"/>
          <w:sz w:val="28"/>
          <w:szCs w:val="28"/>
        </w:rPr>
        <w:t xml:space="preserve"> это законный способ освобождения от долгов, а верный способ сохранить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65">
        <w:rPr>
          <w:rFonts w:ascii="Times New Roman" w:hAnsi="Times New Roman" w:cs="Times New Roman"/>
          <w:sz w:val="28"/>
          <w:szCs w:val="28"/>
        </w:rPr>
        <w:t>избежать банкротства. Все недвижимое имущество должника включается в конкурсную массу и подлежит реализации с торгов.</w:t>
      </w:r>
    </w:p>
    <w:p w:rsidR="00723B5D" w:rsidRDefault="00723B5D" w:rsidP="00723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665">
        <w:rPr>
          <w:rFonts w:ascii="Times New Roman" w:hAnsi="Times New Roman" w:cs="Times New Roman"/>
          <w:sz w:val="28"/>
          <w:szCs w:val="28"/>
        </w:rPr>
        <w:t>Законом оговорено</w:t>
      </w:r>
      <w:r>
        <w:rPr>
          <w:rFonts w:ascii="Times New Roman" w:hAnsi="Times New Roman" w:cs="Times New Roman"/>
          <w:sz w:val="28"/>
          <w:szCs w:val="28"/>
        </w:rPr>
        <w:t>, что в случае банкротства можно лишиться:</w:t>
      </w:r>
    </w:p>
    <w:p w:rsidR="00723B5D" w:rsidRDefault="00723B5D" w:rsidP="00723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недвижимого имущества и права требования на него;</w:t>
      </w:r>
    </w:p>
    <w:p w:rsidR="00723B5D" w:rsidRDefault="00723B5D" w:rsidP="00723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денежных средств;</w:t>
      </w:r>
    </w:p>
    <w:p w:rsidR="00723B5D" w:rsidRDefault="00723B5D" w:rsidP="00723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предметов роскоши;</w:t>
      </w:r>
    </w:p>
    <w:p w:rsidR="00723B5D" w:rsidRDefault="00723B5D" w:rsidP="00723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транспортных средств и т.д.</w:t>
      </w:r>
    </w:p>
    <w:p w:rsidR="00723B5D" w:rsidRDefault="00723B5D" w:rsidP="00723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банкротства не могут быть изъяты личные вещи, предметы быта и другое подобное имущество.</w:t>
      </w:r>
    </w:p>
    <w:p w:rsidR="00723B5D" w:rsidRDefault="00723B5D" w:rsidP="0072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446 ГПК РФ, взыскание по исполнительным документам не может быть обращено на следующее имущество, принадлежащее гражданину-должнику на праве собственности</w:t>
      </w: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 жилое помещение (его части), если для гражданина-должника и членов его семьи, совместно проживающих в принадлежащем помещении, оно является единственным пригодным для постоянного проживания помещением; земельные участки, на которых расположены объекты</w:t>
      </w:r>
      <w:r w:rsidRPr="006E011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E0116">
          <w:rPr>
            <w:rFonts w:ascii="Times New Roman" w:hAnsi="Times New Roman" w:cs="Times New Roman"/>
            <w:sz w:val="28"/>
            <w:szCs w:val="28"/>
          </w:rPr>
          <w:t>предметы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обычной домашней обстановки и обихода, вещи индивидуального пользования (одежда, обувь и другие); имущество, необходимое для профессиональных занятий гражданина-должника,                         за исключением предметов, стоимость которых превышает десять тысяч рублей; продукты питания.</w:t>
      </w:r>
    </w:p>
    <w:p w:rsidR="00723B5D" w:rsidRDefault="00723B5D" w:rsidP="0072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собственности должника после банкротства должна остаться недвижимость, пригодная для круглосуточного проживания, площади которой должно хватать на каждого члена семьи.</w:t>
      </w:r>
    </w:p>
    <w:p w:rsidR="00723B5D" w:rsidRDefault="00723B5D" w:rsidP="0072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жилье, приобретенное с помощью ипотеки, которая                    не погашена на момент процедуры банкротства, включается в конкурсную массу и подлежит реализации независимо от того, кто там проживает. </w:t>
      </w:r>
    </w:p>
    <w:p w:rsidR="00723B5D" w:rsidRDefault="00723B5D" w:rsidP="0072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28D7">
        <w:rPr>
          <w:rFonts w:ascii="Times New Roman" w:hAnsi="Times New Roman" w:cs="Times New Roman"/>
          <w:i/>
          <w:sz w:val="28"/>
          <w:szCs w:val="28"/>
        </w:rPr>
        <w:t>Если должник приобретал единственное жилье в долях с членами семьи, то в случае реализации имущества, членам семьи будут выплачены денежные средства за их доли в квартире</w:t>
      </w:r>
      <w:r>
        <w:rPr>
          <w:rFonts w:ascii="Times New Roman" w:hAnsi="Times New Roman" w:cs="Times New Roman"/>
          <w:sz w:val="28"/>
          <w:szCs w:val="28"/>
        </w:rPr>
        <w:t xml:space="preserve">», - обращает внимание заместитель руководителя Управления Росреестра по Волгоградской области                    </w:t>
      </w:r>
      <w:r w:rsidRPr="008B28D7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D5D" w:rsidRDefault="00225D5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5D" w:rsidRDefault="00723B5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5D" w:rsidRDefault="00723B5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5D" w:rsidRDefault="00723B5D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5D" w:rsidRPr="00054C99" w:rsidRDefault="00723B5D" w:rsidP="00723B5D">
      <w:pPr>
        <w:spacing w:after="0" w:line="360" w:lineRule="auto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E342C"/>
    <w:rsid w:val="003F5B2E"/>
    <w:rsid w:val="0040312A"/>
    <w:rsid w:val="004337FA"/>
    <w:rsid w:val="00493478"/>
    <w:rsid w:val="00494D85"/>
    <w:rsid w:val="0049527E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051F2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84997A104719AF4895A7E82E9FFC849ADC28E69DCB57D318727ED290F42DE09659D3BD23223BB89CDF6C415B49ADB4AB0254B2E374C9D9JES4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2021-12-24T07:17:00Z</dcterms:created>
  <dcterms:modified xsi:type="dcterms:W3CDTF">2021-12-24T07:17:00Z</dcterms:modified>
</cp:coreProperties>
</file>