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E" w:rsidRDefault="004F5F9E" w:rsidP="004F5F9E">
      <w:pPr>
        <w:pStyle w:val="a4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4F5F9E" w:rsidRDefault="004F5F9E" w:rsidP="004F5F9E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4F5F9E" w:rsidRDefault="004F5F9E" w:rsidP="004F5F9E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4F5F9E" w:rsidRDefault="004F5F9E" w:rsidP="004F5F9E">
      <w:pPr>
        <w:pStyle w:val="a6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4F5F9E" w:rsidRDefault="004F5F9E" w:rsidP="004F5F9E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4F5F9E" w:rsidRDefault="005740AB" w:rsidP="004F5F9E">
      <w:pPr>
        <w:pStyle w:val="a6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4F5F9E" w:rsidRDefault="004F5F9E" w:rsidP="004F5F9E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3"/>
            <w:lang w:val="en-US"/>
          </w:rPr>
          <w:t>pfr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F5F9E" w:rsidRDefault="004F5F9E" w:rsidP="004F5F9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05 апреля 2022 года</w:t>
      </w:r>
    </w:p>
    <w:p w:rsidR="00075E3F" w:rsidRPr="00AD6A6F" w:rsidRDefault="00075E3F" w:rsidP="00075E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Более </w:t>
      </w:r>
      <w:r w:rsidR="004F5F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11,5 тыс.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AD6A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граждан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Волгоградской области </w:t>
      </w:r>
      <w:r w:rsidRPr="00AD6A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получили уведомления о своей будущей пенсии</w:t>
      </w:r>
    </w:p>
    <w:p w:rsidR="00075E3F" w:rsidRPr="00AD6A6F" w:rsidRDefault="009817E2" w:rsidP="004F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75E3F" w:rsidRPr="00AD6A6F">
        <w:rPr>
          <w:rFonts w:ascii="Times New Roman" w:eastAsia="Times New Roman" w:hAnsi="Times New Roman" w:cs="Times New Roman"/>
          <w:sz w:val="28"/>
          <w:szCs w:val="28"/>
        </w:rPr>
        <w:t xml:space="preserve">2022 года Пенсионный фонд </w:t>
      </w:r>
      <w:r w:rsidR="00075E3F">
        <w:rPr>
          <w:rFonts w:ascii="Times New Roman" w:eastAsia="Times New Roman" w:hAnsi="Times New Roman" w:cs="Times New Roman"/>
          <w:sz w:val="28"/>
          <w:szCs w:val="28"/>
        </w:rPr>
        <w:t xml:space="preserve">по Волгоградской области </w:t>
      </w:r>
      <w:r w:rsidR="00075E3F" w:rsidRPr="00AD6A6F">
        <w:rPr>
          <w:rFonts w:ascii="Times New Roman" w:eastAsia="Times New Roman" w:hAnsi="Times New Roman" w:cs="Times New Roman"/>
          <w:sz w:val="28"/>
          <w:szCs w:val="28"/>
        </w:rPr>
        <w:t>начал проактивно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госуслуг, в дальнейшем информация будет приходить раз в три года.</w:t>
      </w:r>
    </w:p>
    <w:p w:rsidR="009817E2" w:rsidRDefault="00075E3F" w:rsidP="004F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A6F">
        <w:rPr>
          <w:rFonts w:ascii="Times New Roman" w:eastAsia="Times New Roman" w:hAnsi="Times New Roman" w:cs="Times New Roman"/>
          <w:sz w:val="28"/>
          <w:szCs w:val="28"/>
        </w:rPr>
        <w:t>На сегодняшний день о сформированной на текущий момент пенсии и о размере пенсионных накоплений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Волгоградской области </w:t>
      </w:r>
      <w:r w:rsidR="00723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905">
        <w:rPr>
          <w:rFonts w:ascii="Times New Roman" w:eastAsia="Times New Roman" w:hAnsi="Times New Roman" w:cs="Times New Roman"/>
          <w:sz w:val="28"/>
          <w:szCs w:val="28"/>
        </w:rPr>
        <w:t xml:space="preserve">оповещены </w:t>
      </w:r>
      <w:r w:rsidR="00723B41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AD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11546 человек, из них 5942 уведомления получ</w:t>
      </w:r>
      <w:r w:rsidR="00723B41">
        <w:rPr>
          <w:rFonts w:ascii="Times New Roman" w:eastAsia="Times New Roman" w:hAnsi="Times New Roman" w:cs="Times New Roman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</w:t>
      </w:r>
      <w:r w:rsidR="00723B41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5604 </w:t>
      </w:r>
      <w:r w:rsidR="00723B41">
        <w:rPr>
          <w:rFonts w:ascii="Times New Roman" w:eastAsia="Times New Roman" w:hAnsi="Times New Roman" w:cs="Times New Roman"/>
          <w:sz w:val="28"/>
          <w:szCs w:val="28"/>
        </w:rPr>
        <w:t>уведомления – женщинами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5E3F" w:rsidRPr="00AD6A6F" w:rsidRDefault="00075E3F" w:rsidP="004F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A6F">
        <w:rPr>
          <w:rFonts w:ascii="Times New Roman" w:eastAsia="Times New Roman" w:hAnsi="Times New Roman" w:cs="Times New Roman"/>
          <w:sz w:val="28"/>
          <w:szCs w:val="28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075E3F" w:rsidRPr="00AD6A6F" w:rsidRDefault="00075E3F" w:rsidP="004F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A6F">
        <w:rPr>
          <w:rFonts w:ascii="Times New Roman" w:eastAsia="Times New Roman" w:hAnsi="Times New Roman" w:cs="Times New Roman"/>
          <w:sz w:val="28"/>
          <w:szCs w:val="28"/>
        </w:rPr>
        <w:t>Проактивное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075E3F" w:rsidRPr="00AD6A6F" w:rsidRDefault="00075E3F" w:rsidP="004F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A6F">
        <w:rPr>
          <w:rFonts w:ascii="Times New Roman" w:eastAsia="Times New Roman" w:hAnsi="Times New Roman" w:cs="Times New Roman"/>
          <w:sz w:val="28"/>
          <w:szCs w:val="28"/>
        </w:rPr>
        <w:t>Гражданам, у которых нет учетной записи на портале, информация предоставляется во всех клиентских службах Пенсионного фонда России при личном обращении</w:t>
      </w:r>
      <w:r w:rsidR="009817E2">
        <w:rPr>
          <w:rFonts w:ascii="Times New Roman" w:eastAsia="Times New Roman" w:hAnsi="Times New Roman" w:cs="Times New Roman"/>
          <w:sz w:val="28"/>
          <w:szCs w:val="28"/>
        </w:rPr>
        <w:t xml:space="preserve"> по предварительной записи</w:t>
      </w:r>
      <w:r w:rsidRPr="00AD6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2AB" w:rsidRDefault="000C32AB" w:rsidP="004F5F9E">
      <w:pPr>
        <w:spacing w:line="240" w:lineRule="auto"/>
        <w:jc w:val="both"/>
      </w:pPr>
    </w:p>
    <w:sectPr w:rsidR="000C32AB" w:rsidSect="000C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3F"/>
    <w:rsid w:val="00075E3F"/>
    <w:rsid w:val="000C32AB"/>
    <w:rsid w:val="003D7E33"/>
    <w:rsid w:val="004F5F9E"/>
    <w:rsid w:val="005740AB"/>
    <w:rsid w:val="00723B41"/>
    <w:rsid w:val="009817E2"/>
    <w:rsid w:val="00E11BB0"/>
    <w:rsid w:val="00E80905"/>
    <w:rsid w:val="00F31495"/>
    <w:rsid w:val="00F5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F9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F5F9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4F5F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4F5F9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5F9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F9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F5F9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4F5F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4F5F9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5F9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Пользователь</cp:lastModifiedBy>
  <cp:revision>2</cp:revision>
  <dcterms:created xsi:type="dcterms:W3CDTF">2022-04-05T08:53:00Z</dcterms:created>
  <dcterms:modified xsi:type="dcterms:W3CDTF">2022-04-05T08:53:00Z</dcterms:modified>
</cp:coreProperties>
</file>