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AA" w:rsidRDefault="00C64FAA" w:rsidP="00C64FAA">
      <w:r w:rsidRPr="00C64FAA">
        <w:t xml:space="preserve">Главный внештатный специалист по терапии и общей врачебной практике Минздрав России, академик РАН Оксана </w:t>
      </w:r>
      <w:proofErr w:type="spellStart"/>
      <w:r w:rsidRPr="00C64FAA">
        <w:t>Драпкина</w:t>
      </w:r>
      <w:proofErr w:type="spellEnd"/>
      <w:r w:rsidRPr="00C64FAA">
        <w:t xml:space="preserve"> рассказала о том, </w:t>
      </w:r>
      <w:bookmarkStart w:id="0" w:name="_GoBack"/>
      <w:r w:rsidRPr="00C64FAA">
        <w:t>как провести новогодние праздники и сохранить здоровье</w:t>
      </w:r>
    </w:p>
    <w:bookmarkEnd w:id="0"/>
    <w:p w:rsidR="00C64FAA" w:rsidRPr="00C64FAA" w:rsidRDefault="00C64FAA" w:rsidP="00C64FAA">
      <w:r>
        <w:rPr>
          <w:noProof/>
          <w:lang w:eastAsia="ru-RU"/>
        </w:rPr>
        <w:drawing>
          <wp:inline distT="0" distB="0" distL="0" distR="0">
            <wp:extent cx="5334000" cy="3327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нздрав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FAA" w:rsidRPr="00C64FAA" w:rsidRDefault="00C64FAA" w:rsidP="00C64FAA">
      <w:r w:rsidRPr="00C64FAA">
        <w:t>Предстоящие новогодние праздники — хорошая возможность провести время в кругу семьи, возобновить занятия спортом, привести свои привычки в соответствие с критериями здорового образа жизни, но, к сожалению, многие используют свободное время нерационально или вовсе ассоциируют отдых с большими застольями, употреблением алкоголя, лежанием на диване, попытками закрыть все долги по учёбе или работе.</w:t>
      </w:r>
    </w:p>
    <w:p w:rsidR="00C64FAA" w:rsidRPr="00C64FAA" w:rsidRDefault="00C64FAA" w:rsidP="00C64FAA">
      <w:r w:rsidRPr="00C64FAA">
        <w:t>9 дней отдыха — настоящий подарок. Устроить один «ленивый» день, отоспаться, посмотреть фильмы, конечно, можно, но главное не залечь «в берлогу», укрывшись от снега, суеты, проблем на все праздничные дни.</w:t>
      </w:r>
    </w:p>
    <w:p w:rsidR="00C64FAA" w:rsidRPr="00C64FAA" w:rsidRDefault="00C64FAA" w:rsidP="00C64FAA">
      <w:r w:rsidRPr="00C64FAA">
        <w:t>Чтобы избежать чувства вины за прибавленные килограммы и досады от упущенных возможностей, а всё-таки провести праздничные дни с пользой, сохранить и, более того, укрепить здоровье, нужно придерживаться простых рекомендаций.</w:t>
      </w:r>
    </w:p>
    <w:p w:rsidR="00C64FAA" w:rsidRPr="00C64FAA" w:rsidRDefault="00C64FAA" w:rsidP="00C64FAA">
      <w:r w:rsidRPr="00C64FAA">
        <w:t>Не переедайте в новогоднюю ночь, чтобы она прошла радостно, весело, без негативных последствий на следующий день. Без традиционных атрибутов праздника — оливье, мандаринов, селёдки под шубой — наверное, обойтись сложно, но самое главное не терять чувство меры.</w:t>
      </w:r>
    </w:p>
    <w:p w:rsidR="00C64FAA" w:rsidRPr="00C64FAA" w:rsidRDefault="00C64FAA" w:rsidP="00C64FAA">
      <w:r w:rsidRPr="00C64FAA">
        <w:t>На праздничном столе всё-таки хотелось бы видеть салаты? Приготовьте, но не обязательно заправлять их майонезом, а можно использовать, например, оливковое масло. Также на столе должно быть достаточное количество традиционных для этого времени года фруктов и овощей — яблок, апельсинов, мандаринов.</w:t>
      </w:r>
    </w:p>
    <w:p w:rsidR="00C64FAA" w:rsidRPr="00C64FAA" w:rsidRDefault="00C64FAA" w:rsidP="00C64FAA">
      <w:r w:rsidRPr="00C64FAA">
        <w:t>Праздники — время восстановиться, укрепить иммунную систему, поэтому проводить их в дружбе с алкоголем категорически нельзя. Особенно, когда люди, не соблюдая «здоровые» советы и не задумываясь о последствиях, чередуют приём спиртных напитков с поглощением жирной, жареной, солёной пищи в ночное время.</w:t>
      </w:r>
    </w:p>
    <w:p w:rsidR="00C64FAA" w:rsidRPr="00C64FAA" w:rsidRDefault="00C64FAA" w:rsidP="00C64FAA">
      <w:r w:rsidRPr="00C64FAA">
        <w:t xml:space="preserve">Хотелось бы еще раз призвать к тому, чтобы использовать достаточно длинные праздники с прекрасной морозной погодой для укрепления здоровья. Больше двигайтесь: сходите с семьей на </w:t>
      </w:r>
      <w:r w:rsidRPr="00C64FAA">
        <w:lastRenderedPageBreak/>
        <w:t>прогулку, покатайтесь на коньках, на лыжах или ледянках, слепите с детьми снежные фигуры. Если вы не любитель холодного воздуха, искрящихся в воздухе снежинок или не хотите красных от мороза щечек, тогда можно заняться физической активностью дома или в спортивном зале, сходить в бассейн.</w:t>
      </w:r>
    </w:p>
    <w:p w:rsidR="00C64FAA" w:rsidRPr="00C64FAA" w:rsidRDefault="00C64FAA" w:rsidP="00C64FAA">
      <w:r w:rsidRPr="00C64FAA">
        <w:t>Также в новогодние праздники не следует допоздна смотреть телевизор или сидеть в телефоне. Полезнее — выспаться, чтобы провести бодро и полноценно следующий день, уделив время себе и близким.</w:t>
      </w:r>
    </w:p>
    <w:p w:rsidR="00C64FAA" w:rsidRPr="00C64FAA" w:rsidRDefault="00C64FAA" w:rsidP="00C64FAA">
      <w:r w:rsidRPr="00C64FAA">
        <w:br/>
      </w:r>
    </w:p>
    <w:p w:rsidR="00C64FAA" w:rsidRPr="00C64FAA" w:rsidRDefault="00C64FAA" w:rsidP="00C64FAA">
      <w:r w:rsidRPr="00C64FAA">
        <w:t>Начните Новый Год здорово, проведите праздники с пользой для организма, радуйтесь проведенному времени с родными, отдыхайте. Здоровье в Новом Году в ваших руках. Именно Вы – хозяин своих привычек!</w:t>
      </w:r>
    </w:p>
    <w:p w:rsidR="00BA5B6D" w:rsidRPr="00C64FAA" w:rsidRDefault="00BA5B6D" w:rsidP="00C64FAA"/>
    <w:sectPr w:rsidR="00BA5B6D" w:rsidRPr="00C6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2A7"/>
    <w:multiLevelType w:val="multilevel"/>
    <w:tmpl w:val="F028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60242"/>
    <w:multiLevelType w:val="multilevel"/>
    <w:tmpl w:val="9D9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69"/>
    <w:rsid w:val="0038217C"/>
    <w:rsid w:val="004221C1"/>
    <w:rsid w:val="00583054"/>
    <w:rsid w:val="005929B8"/>
    <w:rsid w:val="005B5171"/>
    <w:rsid w:val="006265F5"/>
    <w:rsid w:val="00AC6A35"/>
    <w:rsid w:val="00BA5B6D"/>
    <w:rsid w:val="00C64FAA"/>
    <w:rsid w:val="00DA1F7A"/>
    <w:rsid w:val="00E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1C8D-6AAD-46B2-B5FA-F910EDA6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B6D"/>
    <w:rPr>
      <w:b/>
      <w:bCs/>
    </w:rPr>
  </w:style>
  <w:style w:type="character" w:styleId="a5">
    <w:name w:val="Emphasis"/>
    <w:basedOn w:val="a0"/>
    <w:uiPriority w:val="20"/>
    <w:qFormat/>
    <w:rsid w:val="00BA5B6D"/>
    <w:rPr>
      <w:i/>
      <w:iCs/>
    </w:rPr>
  </w:style>
  <w:style w:type="character" w:styleId="a6">
    <w:name w:val="Hyperlink"/>
    <w:basedOn w:val="a0"/>
    <w:uiPriority w:val="99"/>
    <w:unhideWhenUsed/>
    <w:rsid w:val="00583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17</cp:revision>
  <dcterms:created xsi:type="dcterms:W3CDTF">2022-10-03T06:04:00Z</dcterms:created>
  <dcterms:modified xsi:type="dcterms:W3CDTF">2022-12-29T05:08:00Z</dcterms:modified>
</cp:coreProperties>
</file>