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какой период устанавливается страховая пенсия по инвалидности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Страховая пенсия по инвалидности назначается на срок: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в течение которого соответствующее лицо признано инвалидом;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до дня назначения (в том числе досрочно) страховой пенсии по старости;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до дня достижения возраста женщинами 60 лет, мужчинам - 65 лет (с учетом переходных положений, предусмотренных приложением 6 к Закону № 400-ФЗ) или до дня достижения соответствующего возраста, указанного в  Приложении 5 к Закону от № 400-ФЗ,  лицами, замещающими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при наличии страхового  стажа не менее 15 лет (с учетом переходных положений новой пенсионной формулы), а сумму индивидуальных пенсионных коэффициентов – не менее 30 (также с учетом переходных положений);</w:t>
      </w:r>
    </w:p>
    <w:p>
      <w:pPr>
        <w:pStyle w:val="Style18"/>
        <w:spacing w:before="0" w:after="283"/>
        <w:rPr/>
      </w:pPr>
      <w:r>
        <w:rPr/>
        <w:t>Если получатель страховой пенсии по инвалидности имеет страховой стаж не менее 15 лет (</w:t>
      </w:r>
      <w:hyperlink r:id="rId2">
        <w:r>
          <w:rPr>
            <w:rStyle w:val="Style13"/>
          </w:rPr>
          <w:t>с учетом переходных положений новой пенсионной формулы</w:t>
        </w:r>
      </w:hyperlink>
      <w:r>
        <w:rPr/>
        <w:t>), а сумму пенсионных коэффициентов – не менее 30 (также с учетом переходных положений), этот вид пенсии выплачивается женщинам до 60 лет и мужчинам до 65 лет (с учетом переходных положений, предусмотренных приложением 6 к Закону № 400-ФЗ),  а 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 - до достижения ими в соответствующем году возраста, указанного в  Приложении 5 к Федеральному закону от 28.12.2013 № 400-ФЗ) либо до досрочного назначения страховой пенсии по старости, после чего назначается страховая пенсия по старости.</w:t>
      </w:r>
    </w:p>
    <w:p>
      <w:pPr>
        <w:pStyle w:val="Style18"/>
        <w:spacing w:before="0" w:after="283"/>
        <w:rPr/>
      </w:pPr>
      <w:r>
        <w:rPr/>
        <w:t>Если получатель страховой пенсии по инвалидности имеет страховой стаж менее 15 лет (с учетом переходных положений новой пенсионной формулы) или необходимая сумма индивидуальных пенсионных коэффициентов отсутствует (так же с учетом переходных положений), этот вид пенсии выплачивается женщинам до 65 лет и мужчинам до 70 лет (с учетом переходных положений, предусмотренных приложением 1 к Закону № 166-ФЗ), после чего назначается социальная пенсия по старости.</w:t>
      </w:r>
    </w:p>
    <w:p>
      <w:pPr>
        <w:pStyle w:val="Style18"/>
        <w:spacing w:before="0" w:after="283"/>
        <w:rPr/>
      </w:pPr>
      <w:r>
        <w:rPr/>
        <w:t>Важно отметить, что назначение  страховой пенсии по старости при наличии требуемых страхового стажа и величины ИПК в 65 и 60 лет для мужчин и женщин соответственно (с учетом переходных положений, предусмотренных приложением 6 к Закону № 400-ФЗ), а для лиц, являющихся государственными служащими –  в  возрасте, указанном в  Приложении 5 к Закону № 400-ФЗ), или социальной пенсии по старости осуществляется в беззаявительном порядке.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grazdanam/pensions/kak_form_bud_pen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2020-10-07T14:29:55Z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