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7A" w:rsidRPr="00C12044" w:rsidRDefault="00AB437A" w:rsidP="00C1204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044">
        <w:rPr>
          <w:rFonts w:ascii="Times New Roman" w:hAnsi="Times New Roman" w:cs="Times New Roman"/>
          <w:b/>
          <w:sz w:val="28"/>
          <w:szCs w:val="28"/>
          <w:lang w:eastAsia="ru-RU"/>
        </w:rPr>
        <w:t>Что такое пенсионные баллы и как они начисляются</w:t>
      </w:r>
    </w:p>
    <w:p w:rsidR="00AB437A" w:rsidRPr="00C12044" w:rsidRDefault="00AB437A" w:rsidP="00C120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2044">
        <w:rPr>
          <w:rFonts w:ascii="Times New Roman" w:hAnsi="Times New Roman" w:cs="Times New Roman"/>
          <w:sz w:val="28"/>
          <w:szCs w:val="28"/>
          <w:lang w:eastAsia="ru-RU"/>
        </w:rPr>
        <w:t xml:space="preserve">Все знают, что пенсия состоит из двух частей: страховая и накопительная. Пенсионные </w:t>
      </w:r>
      <w:proofErr w:type="gramStart"/>
      <w:r w:rsidRPr="00C12044">
        <w:rPr>
          <w:rFonts w:ascii="Times New Roman" w:hAnsi="Times New Roman" w:cs="Times New Roman"/>
          <w:sz w:val="28"/>
          <w:szCs w:val="28"/>
          <w:lang w:eastAsia="ru-RU"/>
        </w:rPr>
        <w:t>баллы</w:t>
      </w:r>
      <w:proofErr w:type="gramEnd"/>
      <w:r w:rsidRPr="00C12044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определяют стаж трудовой деятельности, включая официальную заработную плату. От них зависит размер и право на страховые пенсионные выплаты.</w:t>
      </w:r>
    </w:p>
    <w:p w:rsidR="00AB437A" w:rsidRPr="00C12044" w:rsidRDefault="00AB437A" w:rsidP="00C120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2044">
        <w:rPr>
          <w:rFonts w:ascii="Times New Roman" w:hAnsi="Times New Roman" w:cs="Times New Roman"/>
          <w:sz w:val="28"/>
          <w:szCs w:val="28"/>
          <w:lang w:eastAsia="ru-RU"/>
        </w:rPr>
        <w:t>Пенсионные баллы выплачиваются за каждый рабочий год. Чем больше наберется баллов до вступления на пенсионный учет, тем больше будет платить государство пенсионеру. А также размер пенсии зависит от размера зарплаты, ведь работодатель выплачивает за работника в ПФРФ.</w:t>
      </w:r>
    </w:p>
    <w:p w:rsidR="00AB437A" w:rsidRPr="00C12044" w:rsidRDefault="00AB437A" w:rsidP="00C120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2044">
        <w:rPr>
          <w:rFonts w:ascii="Times New Roman" w:hAnsi="Times New Roman" w:cs="Times New Roman"/>
          <w:sz w:val="28"/>
          <w:szCs w:val="28"/>
          <w:lang w:eastAsia="ru-RU"/>
        </w:rPr>
        <w:t>Стоимость пенсионного 1 балла в таблице на 2021 год</w:t>
      </w:r>
    </w:p>
    <w:p w:rsidR="005A271D" w:rsidRPr="00C12044" w:rsidRDefault="00AB437A" w:rsidP="00C12044">
      <w:pPr>
        <w:rPr>
          <w:rFonts w:ascii="Times New Roman" w:hAnsi="Times New Roman" w:cs="Times New Roman"/>
          <w:sz w:val="28"/>
          <w:szCs w:val="28"/>
        </w:rPr>
      </w:pPr>
      <w:r w:rsidRPr="00C12044">
        <w:rPr>
          <w:rFonts w:ascii="Times New Roman" w:hAnsi="Times New Roman" w:cs="Times New Roman"/>
          <w:sz w:val="28"/>
          <w:szCs w:val="28"/>
          <w:lang w:eastAsia="ru-RU"/>
        </w:rPr>
        <w:t xml:space="preserve">Пенсионный бал постоянно изменяется. Ежегодно проводится индексация этого значения и фиксированных выплат. Поэтому нет одного значения для расчета. </w:t>
      </w:r>
      <w:r w:rsidR="00C1204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Максимальное значение пенсионных баллов для начисления пенсии в 20021 году 18,6. Стоимость одного пенсионного балла в этом году 93 рубля. Фиксированная выплата, дополняющая сумму страховой выплаты, в 2021 году составляет </w:t>
      </w:r>
      <w:bookmarkStart w:id="0" w:name="_GoBack"/>
      <w:bookmarkEnd w:id="0"/>
      <w:r w:rsidR="00C12044">
        <w:rPr>
          <w:rFonts w:ascii="Times New Roman" w:hAnsi="Times New Roman" w:cs="Times New Roman"/>
          <w:sz w:val="28"/>
          <w:szCs w:val="28"/>
          <w:lang w:eastAsia="ru-RU"/>
        </w:rPr>
        <w:t xml:space="preserve"> 5686 рублей 25 копеек. </w:t>
      </w:r>
    </w:p>
    <w:sectPr w:rsidR="005A271D" w:rsidRPr="00C1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7A"/>
    <w:rsid w:val="005A271D"/>
    <w:rsid w:val="00AB437A"/>
    <w:rsid w:val="00C1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4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4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20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4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4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2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2021-04-09T10:28:00Z</dcterms:created>
  <dcterms:modified xsi:type="dcterms:W3CDTF">2021-04-09T10:28:00Z</dcterms:modified>
</cp:coreProperties>
</file>