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/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ru-RU"/>
        </w:rPr>
        <w:t>Изменения в пенсионной системе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/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ru-RU"/>
        </w:rPr>
        <w:t>Медики, учителя, артисты, северяне: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Arial" w:hAnsi="Arial"/>
          <w:sz w:val="28"/>
          <w:szCs w:val="28"/>
        </w:rPr>
      </w:pPr>
      <w:r>
        <w:rPr>
          <w:rFonts w:eastAsia="Times New Roman" w:cs="Times New Roman" w:ascii="Arial" w:hAnsi="Arial"/>
          <w:b/>
          <w:bCs/>
          <w:color w:val="000000"/>
          <w:sz w:val="28"/>
          <w:szCs w:val="28"/>
          <w:lang w:eastAsia="ru-RU"/>
        </w:rPr>
        <w:t>Н</w:t>
      </w:r>
      <w:r>
        <w:rPr>
          <w:rFonts w:ascii="Arial" w:hAnsi="Arial"/>
          <w:b/>
          <w:sz w:val="28"/>
          <w:szCs w:val="28"/>
        </w:rPr>
        <w:t xml:space="preserve">икакого ужесточения требований по специальному стажу </w:t>
      </w:r>
      <w:r>
        <w:rPr>
          <w:rFonts w:ascii="Arial" w:hAnsi="Arial"/>
          <w:b/>
          <w:sz w:val="28"/>
          <w:szCs w:val="28"/>
        </w:rPr>
        <w:t xml:space="preserve">для медицинских, педагогических, творческих работников не предусмотрено </w:t>
      </w:r>
      <w:r>
        <w:rPr>
          <w:rFonts w:ascii="Arial" w:hAnsi="Arial"/>
          <w:sz w:val="28"/>
          <w:szCs w:val="28"/>
        </w:rPr>
        <w:t xml:space="preserve">— для досрочного выхода на пенсию представители этих профессий должны выработать от 15 до 30 лет спецстажа в зависимости от категории льготника. Но, согласно новому закону, выйти на пенсию они могут теперь только спустя 5 лет после выработки спецстажа. Для данных категорий также предусмотрен </w:t>
      </w:r>
      <w:r>
        <w:rPr>
          <w:rFonts w:ascii="Arial" w:hAnsi="Arial"/>
          <w:sz w:val="28"/>
          <w:szCs w:val="28"/>
        </w:rPr>
        <w:t>п</w:t>
      </w:r>
      <w:r>
        <w:rPr>
          <w:rFonts w:ascii="Arial" w:hAnsi="Arial"/>
          <w:sz w:val="28"/>
          <w:szCs w:val="28"/>
        </w:rPr>
        <w:t xml:space="preserve">ереходный период.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П</w:t>
      </w:r>
      <w:r>
        <w:rPr>
          <w:rFonts w:ascii="Arial" w:hAnsi="Arial"/>
          <w:sz w:val="28"/>
          <w:szCs w:val="28"/>
        </w:rPr>
        <w:t xml:space="preserve">овышается пенсионный возраст и для жителей Крайнего Севера и районов, к нему приравненных. </w:t>
      </w:r>
      <w:r>
        <w:rPr>
          <w:rFonts w:ascii="Arial" w:hAnsi="Arial"/>
          <w:b/>
          <w:sz w:val="28"/>
          <w:szCs w:val="28"/>
        </w:rPr>
        <w:t xml:space="preserve">Женщины-северяне смогут выйти на пенсию в 55 лет, мужчины — в 60 лет </w:t>
      </w:r>
      <w:r>
        <w:rPr>
          <w:rFonts w:ascii="Arial" w:hAnsi="Arial"/>
          <w:sz w:val="28"/>
          <w:szCs w:val="28"/>
        </w:rPr>
        <w:t xml:space="preserve">при условии, что к этому возрасту они успеют отработать необходимый северный стаж. Изменения не коснутся только малочисленных коренных народов Крайнего Севера: для них пенсионный возраст остаётся прежним </w:t>
      </w:r>
      <w:r>
        <w:rPr>
          <w:rFonts w:ascii="Arial" w:hAnsi="Arial"/>
          <w:sz w:val="28"/>
          <w:szCs w:val="28"/>
        </w:rPr>
        <w:t>(55/60).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eastAsia="Times New Roman" w:cs="Times New Roman"/>
          <w:b/>
          <w:b/>
          <w:bCs/>
          <w:color w:val="000000"/>
          <w:lang w:eastAsia="ru-RU"/>
        </w:rPr>
      </w:pPr>
      <w:r>
        <w:rPr>
          <w:rFonts w:ascii="Arial" w:hAnsi="Arial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8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476f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476f4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1476f4"/>
    <w:rPr>
      <w:b/>
      <w:b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476f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LibreOffice/5.0.3.2$Windows_x86 LibreOffice_project/e5f16313668ac592c1bfb310f4390624e3dbfb75</Application>
  <Paragraphs>4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2021-03-04T07:03:00Z</dcterms:created>
  <dc:creator>Пользователь</dc:creator>
  <dc:language>ru-RU</dc:language>
  <dcterms:modified xsi:type="dcterms:W3CDTF">2021-03-16T14:40:56Z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