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Ежемесячная денежная выплата: кому положена и как оформить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Ежемесячную денежную выплату Пенсионный фонд назначает льготным категориям граждан — тем, кто нуждается в дополнительной социальной поддержке.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Кто может получать ЕДВ: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люди с инвалидностью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ветераны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бывшие несовершеннолетние узники фашизма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люди, пострадавшие от радиации вследствие аварий и ядерных испытаний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герои России и СССР, герои Соцтруда, полные кавалеры ордена Славы и ордена Трудовой Славы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Как оформить ЕДВ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При установлении инвалидности выплата назначается автоматически — как только ПФР получает информацию из бюро МСЭ.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В других случаях нужно подать заявление — на приеме в ПФР или онлайн на Госуслугах: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lang w:eastAsia="ru-RU"/>
          </w:rPr>
          <w:t>gosuslugi.ru/110944</w:t>
        </w:r>
      </w:hyperlink>
      <w:r>
        <w:rPr>
          <w:rStyle w:val="Style14"/>
          <w:rFonts w:eastAsia="Times New Roman" w:cs="Times New Roman" w:ascii="Times New Roman" w:hAnsi="Times New Roman"/>
          <w:color w:val="0000FF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заявлению нужно приложить подтверждающие документы. Например, удостоверение ветерана боевых действий.</w:t>
        <w:br/>
        <w:t xml:space="preserve">Размер ЕДВ зависит от льготной категории, а так же от формы получения набора социальных услуг.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.facebook.com/l.php?u=http%3A%2F%2Fgosuslugi.ru%2F110944%3Ffbclid%3DIwAR25hKvzSsP-C0vjDDCFQMIwpVjsQHWvB1r0dbB35I1j_wlMIRrcG718tl0&amp;h=AT3ZY6Gn7pbJrgZPXKMQfuXC9W5lRrmdaRtMXgU5j9zNnP_-XIvdbxiRCWM4m4Fth0TDcV8hKbXsCuPAGJxpCSOHnOZsSbUY8kajtW-mM5NsQaIVlckoeqm3MV03otKl0uo&amp;__tn__=-UK-R&amp;c%5B0%5D=AT0wS0Mz81Tj3xcn-fUNS33z2Kb7L_V84_7Mtgm99hiB5Z-02MWMt-t297oscN5A9cSs66a6jM87aq6b01iewLp9MH9Z8p8MX1YLe2XzKAv6Tldk3xnLkRpLk6TxyFbALSplxxBLEK6HoSBCeg7JIbQ8Ef0lmjfYr0mMutLAy8Uwfa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LibreOffice/5.2.2.2$Windows_x86 LibreOffice_project/8f96e87c890bf8fa77463cd4b640a2312823f3ad</Application>
  <Pages>1</Pages>
  <Words>124</Words>
  <Characters>777</Characters>
  <CharactersWithSpaces>897</CharactersWithSpaces>
  <Paragraphs>12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2021-06-01T10:57:00Z</dcterms:created>
  <dc:creator>Пользователь</dc:creator>
  <dc:description/>
  <dc:language>ru-RU</dc:language>
  <cp:lastModifiedBy/>
  <dcterms:modified xsi:type="dcterms:W3CDTF">2021-06-03T10:41:24Z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