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C8" w:rsidRPr="00870D9E" w:rsidRDefault="002F7BC8" w:rsidP="00870D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0D9E">
        <w:rPr>
          <w:rFonts w:ascii="Times New Roman" w:hAnsi="Times New Roman" w:cs="Times New Roman"/>
          <w:sz w:val="24"/>
          <w:szCs w:val="24"/>
          <w:lang w:eastAsia="ru-RU"/>
        </w:rPr>
        <w:t>Новый порядок исчисления стажа, дающего право на досрочное пенсионное обеспечение</w:t>
      </w:r>
    </w:p>
    <w:p w:rsidR="002F7BC8" w:rsidRPr="00870D9E" w:rsidRDefault="002F7BC8" w:rsidP="00870D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0D9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2F7BC8" w:rsidRPr="00870D9E" w:rsidRDefault="002F7BC8" w:rsidP="00870D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0D9E">
        <w:rPr>
          <w:rFonts w:ascii="Times New Roman" w:hAnsi="Times New Roman" w:cs="Times New Roman"/>
          <w:iCs/>
          <w:sz w:val="24"/>
          <w:szCs w:val="24"/>
          <w:lang w:eastAsia="ru-RU"/>
        </w:rPr>
        <w:t>Постановлением Правительства Российской Федерации урегулирован вопрос включения в стаж период</w:t>
      </w:r>
      <w:r w:rsidR="00AC08AA">
        <w:rPr>
          <w:rFonts w:ascii="Times New Roman" w:hAnsi="Times New Roman" w:cs="Times New Roman"/>
          <w:iCs/>
          <w:sz w:val="24"/>
          <w:szCs w:val="24"/>
          <w:lang w:eastAsia="ru-RU"/>
        </w:rPr>
        <w:t>ы</w:t>
      </w:r>
      <w:r w:rsidRPr="00870D9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профессионального обучения и </w:t>
      </w:r>
      <w:r w:rsidR="00AC08AA">
        <w:rPr>
          <w:rFonts w:ascii="Times New Roman" w:hAnsi="Times New Roman" w:cs="Times New Roman"/>
          <w:iCs/>
          <w:sz w:val="24"/>
          <w:szCs w:val="24"/>
          <w:lang w:eastAsia="ru-RU"/>
        </w:rPr>
        <w:t>получение</w:t>
      </w:r>
      <w:bookmarkStart w:id="0" w:name="_GoBack"/>
      <w:bookmarkEnd w:id="0"/>
      <w:r w:rsidR="00AC08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70D9E">
        <w:rPr>
          <w:rFonts w:ascii="Times New Roman" w:hAnsi="Times New Roman" w:cs="Times New Roman"/>
          <w:iCs/>
          <w:sz w:val="24"/>
          <w:szCs w:val="24"/>
          <w:lang w:eastAsia="ru-RU"/>
        </w:rPr>
        <w:t>дополнительного образования  для определения права на досрочное пенсионное обеспечение</w:t>
      </w:r>
      <w:r w:rsidR="004611D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611D3">
        <w:rPr>
          <w:rFonts w:ascii="Times New Roman" w:hAnsi="Times New Roman" w:cs="Times New Roman"/>
          <w:iCs/>
          <w:sz w:val="24"/>
          <w:szCs w:val="24"/>
          <w:lang w:eastAsia="ru-RU"/>
        </w:rPr>
        <w:br/>
      </w:r>
      <w:r w:rsidR="00870D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611D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70D9E">
        <w:rPr>
          <w:rFonts w:ascii="Times New Roman" w:hAnsi="Times New Roman" w:cs="Times New Roman"/>
          <w:sz w:val="24"/>
          <w:szCs w:val="24"/>
          <w:lang w:eastAsia="ru-RU"/>
        </w:rPr>
        <w:t>анее, для работников, занятых на работах с тяжелыми и вредными условиями труда, а так же для педагогических, медицинских и творческих работников, при подсчете специального стажа, дающего право на досрочное пенсионное обеспечение, учитывались только соответствующие периоды работы, больничные и отпуска.</w:t>
      </w:r>
    </w:p>
    <w:p w:rsidR="002F7BC8" w:rsidRPr="00870D9E" w:rsidRDefault="002F7BC8" w:rsidP="00870D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0D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7BC8" w:rsidRPr="00870D9E" w:rsidRDefault="002F7BC8" w:rsidP="00870D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0D9E">
        <w:rPr>
          <w:rFonts w:ascii="Times New Roman" w:hAnsi="Times New Roman" w:cs="Times New Roman"/>
          <w:sz w:val="24"/>
          <w:szCs w:val="24"/>
          <w:lang w:eastAsia="ru-RU"/>
        </w:rPr>
        <w:t>По новым правилам, в специальный стаж могут быть включены периоды профессионального обучения и дополнительного профессионального образования, в течение которых работник не выполнял работу, дающую право на досрочное назначение пенсий, но за ним сохранялось место работы, заработная плата, и за него осуществлялась уплата страховых взносов на обязательное пенсионное страхование.</w:t>
      </w:r>
    </w:p>
    <w:p w:rsidR="002F7BC8" w:rsidRPr="00870D9E" w:rsidRDefault="002F7BC8" w:rsidP="00870D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0D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7BC8" w:rsidRPr="00870D9E" w:rsidRDefault="002F7BC8" w:rsidP="00870D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0D9E">
        <w:rPr>
          <w:rFonts w:ascii="Times New Roman" w:hAnsi="Times New Roman" w:cs="Times New Roman"/>
          <w:sz w:val="24"/>
          <w:szCs w:val="24"/>
          <w:lang w:eastAsia="ru-RU"/>
        </w:rPr>
        <w:t>Данные изменения особенно актуальны для тех, чья профессия требует постоянного повышения квалификации. В первую очередь это педагогические и медицинские работники.</w:t>
      </w:r>
    </w:p>
    <w:p w:rsidR="002F7BC8" w:rsidRPr="00870D9E" w:rsidRDefault="002F7BC8" w:rsidP="00870D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0D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7BC8" w:rsidRPr="00870D9E" w:rsidRDefault="002F7BC8" w:rsidP="00870D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0D9E">
        <w:rPr>
          <w:rFonts w:ascii="Times New Roman" w:hAnsi="Times New Roman" w:cs="Times New Roman"/>
          <w:sz w:val="24"/>
          <w:szCs w:val="24"/>
          <w:lang w:eastAsia="ru-RU"/>
        </w:rPr>
        <w:t>Включение указанных периодов в специальный стаж позволит гражданам реализовать свои пенсионные права без обращения в суд.</w:t>
      </w:r>
    </w:p>
    <w:p w:rsidR="00150B8D" w:rsidRPr="00870D9E" w:rsidRDefault="00150B8D" w:rsidP="00870D9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50B8D" w:rsidRPr="0087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8"/>
    <w:rsid w:val="00150B8D"/>
    <w:rsid w:val="002F7BC8"/>
    <w:rsid w:val="004611D3"/>
    <w:rsid w:val="00792A11"/>
    <w:rsid w:val="00870D9E"/>
    <w:rsid w:val="00A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0D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0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2021-04-15T11:55:00Z</dcterms:created>
  <dcterms:modified xsi:type="dcterms:W3CDTF">2021-04-15T11:55:00Z</dcterms:modified>
</cp:coreProperties>
</file>