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E" w:rsidRDefault="00A17F6E" w:rsidP="00A17F6E">
      <w:r w:rsidRPr="00A17F6E">
        <w:t>Акция «Дети России – 2022»</w:t>
      </w:r>
    </w:p>
    <w:p w:rsidR="00A17F6E" w:rsidRDefault="00A17F6E" w:rsidP="00A17F6E"/>
    <w:p w:rsidR="00A17F6E" w:rsidRPr="00A17F6E" w:rsidRDefault="00A17F6E" w:rsidP="00A17F6E">
      <w:r>
        <w:rPr>
          <w:noProof/>
          <w:lang w:eastAsia="ru-RU"/>
        </w:rPr>
        <w:drawing>
          <wp:inline distT="0" distB="0" distL="0" distR="0">
            <wp:extent cx="3810000" cy="265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-1-300x209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7F6E" w:rsidRPr="00A17F6E" w:rsidRDefault="00A17F6E" w:rsidP="00A17F6E">
      <w:r w:rsidRPr="00A17F6E">
        <w:t>МЗ РФ объявило проведение комплексной межведомственной оперативно-профилактической операции «Дети России – 2022» с 4 апреля по 13 апреля и с 14 ноября по 23 ноября. Цель акции – профилактика незаконного потребления наркотических средств и психотропных веществ.</w:t>
      </w:r>
    </w:p>
    <w:p w:rsidR="00A17F6E" w:rsidRPr="00A17F6E" w:rsidRDefault="00A17F6E" w:rsidP="00A17F6E">
      <w:r w:rsidRPr="00A17F6E">
        <w:t xml:space="preserve">В рамках этой операции соответствующими профильными </w:t>
      </w:r>
      <w:proofErr w:type="gramStart"/>
      <w:r w:rsidRPr="00A17F6E">
        <w:t>службами  комитета</w:t>
      </w:r>
      <w:proofErr w:type="gramEnd"/>
      <w:r w:rsidRPr="00A17F6E">
        <w:t xml:space="preserve"> здравоохранения Волгоградской области  будут осуществляться социально-психологическое тестирование и профилактические осмотры обучающихся в общеобразовательных и профессиональных образовательных организациях среднего специального и высшего образования в целях раннего выявления незаконного потребления наркотических средств и психотропных веществ.</w:t>
      </w:r>
    </w:p>
    <w:p w:rsidR="00A17F6E" w:rsidRPr="00A17F6E" w:rsidRDefault="00A17F6E" w:rsidP="00A17F6E">
      <w:r w:rsidRPr="00A17F6E">
        <w:t>Еще одна цель этой акции – формирование приверженности нашего общества к раннему выявлению незаконного потребления наркотических средств и психотропных веществ и создание социальной среды нетерпимости к этому порочному явлению. В осуществлении этой задачи важная роль отводится медицинской общественности. Проведение информационно-коммуникационных мероприятий среди молодежи и подростков – из серии тех малых шажков к здоровому будущему нашей молодежи.</w:t>
      </w:r>
    </w:p>
    <w:p w:rsidR="005670FC" w:rsidRDefault="005670FC"/>
    <w:sectPr w:rsidR="005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B"/>
    <w:rsid w:val="005670FC"/>
    <w:rsid w:val="0063347B"/>
    <w:rsid w:val="00A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F326-35DE-4361-8E80-4BE5943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2022-04-04T10:20:00Z</dcterms:created>
  <dcterms:modified xsi:type="dcterms:W3CDTF">2022-04-04T10:21:00Z</dcterms:modified>
</cp:coreProperties>
</file>